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E657" w14:textId="235377BA" w:rsidR="00A76350" w:rsidRDefault="00A76350" w:rsidP="00A76350">
      <w:pPr>
        <w:jc w:val="center"/>
        <w:rPr>
          <w:rFonts w:ascii="芫荽 0.93" w:eastAsia="芫荽 0.93" w:hAnsi="芫荽 0.93" w:cs="芫荽 0.93"/>
        </w:rPr>
      </w:pPr>
      <w:proofErr w:type="spellStart"/>
      <w:r w:rsidRPr="00A76350">
        <w:rPr>
          <w:rFonts w:ascii="芫荽 0.93" w:eastAsia="芫荽 0.93" w:hAnsi="芫荽 0.93" w:cs="芫荽 0.93"/>
        </w:rPr>
        <w:t>myViewBoard</w:t>
      </w:r>
      <w:proofErr w:type="spellEnd"/>
      <w:r w:rsidRPr="00A76350">
        <w:rPr>
          <w:rFonts w:ascii="芫荽 0.93" w:eastAsia="芫荽 0.93" w:hAnsi="芫荽 0.93" w:cs="芫荽 0.93"/>
        </w:rPr>
        <w:t xml:space="preserve"> Premium</w:t>
      </w:r>
      <w:r w:rsidRPr="00A76350">
        <w:rPr>
          <w:rFonts w:ascii="芫荽 0.93" w:eastAsia="芫荽 0.93" w:hAnsi="芫荽 0.93" w:cs="芫荽 0.93" w:hint="eastAsia"/>
        </w:rPr>
        <w:t>帳號本校授權班級</w:t>
      </w:r>
    </w:p>
    <w:p w14:paraId="25B58539" w14:textId="77777777" w:rsidR="00A76350" w:rsidRDefault="00A76350" w:rsidP="00A76350">
      <w:pPr>
        <w:rPr>
          <w:rFonts w:ascii="芫荽 0.93" w:eastAsia="芫荽 0.93" w:hAnsi="芫荽 0.93" w:cs="芫荽 0.93"/>
        </w:rPr>
      </w:pPr>
    </w:p>
    <w:p w14:paraId="5424E80C" w14:textId="7967E295" w:rsidR="00A76350" w:rsidRDefault="00A76350" w:rsidP="00A76350">
      <w:pPr>
        <w:rPr>
          <w:rFonts w:ascii="芫荽 0.93" w:eastAsia="芫荽 0.93" w:hAnsi="芫荽 0.93" w:cs="芫荽 0.93" w:hint="eastAsia"/>
        </w:rPr>
      </w:pPr>
      <w:r>
        <w:rPr>
          <w:rFonts w:ascii="芫荽 0.93" w:eastAsia="芫荽 0.93" w:hAnsi="芫荽 0.93" w:cs="芫荽 0.93" w:hint="eastAsia"/>
        </w:rPr>
        <w:t>局端核准授權班級如下：</w:t>
      </w:r>
    </w:p>
    <w:p w14:paraId="0591AE23" w14:textId="2E5BF23C" w:rsidR="00A76350" w:rsidRDefault="00A76350">
      <w:pPr>
        <w:rPr>
          <w:rFonts w:ascii="芫荽 0.93" w:eastAsia="芫荽 0.93" w:hAnsi="芫荽 0.93" w:cs="芫荽 0.93"/>
        </w:rPr>
      </w:pPr>
      <w:r w:rsidRPr="00A76350">
        <w:rPr>
          <w:rFonts w:ascii="芫荽 0.93" w:eastAsia="芫荽 0.93" w:hAnsi="芫荽 0.93" w:cs="芫荽 0.93" w:hint="eastAsia"/>
        </w:rPr>
        <w:t>102</w:t>
      </w:r>
      <w:r w:rsidRPr="00A76350">
        <w:rPr>
          <w:rFonts w:ascii="芫荽 0.93" w:eastAsia="芫荽 0.93" w:hAnsi="芫荽 0.93" w:cs="芫荽 0.93" w:hint="eastAsia"/>
        </w:rPr>
        <w:tab/>
        <w:t>張心怡</w:t>
      </w:r>
      <w:r>
        <w:rPr>
          <w:rFonts w:ascii="芫荽 0.93" w:eastAsia="芫荽 0.93" w:hAnsi="芫荽 0.93" w:cs="芫荽 0.93" w:hint="eastAsia"/>
        </w:rPr>
        <w:t>、</w:t>
      </w:r>
      <w:r w:rsidRPr="00A76350">
        <w:rPr>
          <w:rFonts w:ascii="芫荽 0.93" w:eastAsia="芫荽 0.93" w:hAnsi="芫荽 0.93" w:cs="芫荽 0.93" w:hint="eastAsia"/>
        </w:rPr>
        <w:t>205</w:t>
      </w:r>
      <w:r w:rsidRPr="00A76350">
        <w:rPr>
          <w:rFonts w:ascii="芫荽 0.93" w:eastAsia="芫荽 0.93" w:hAnsi="芫荽 0.93" w:cs="芫荽 0.93" w:hint="eastAsia"/>
        </w:rPr>
        <w:tab/>
        <w:t>黃美容</w:t>
      </w:r>
      <w:r>
        <w:rPr>
          <w:rFonts w:ascii="芫荽 0.93" w:eastAsia="芫荽 0.93" w:hAnsi="芫荽 0.93" w:cs="芫荽 0.93" w:hint="eastAsia"/>
        </w:rPr>
        <w:t>、</w:t>
      </w:r>
      <w:r w:rsidRPr="00A76350">
        <w:rPr>
          <w:rFonts w:ascii="芫荽 0.93" w:eastAsia="芫荽 0.93" w:hAnsi="芫荽 0.93" w:cs="芫荽 0.93" w:hint="eastAsia"/>
        </w:rPr>
        <w:t>303</w:t>
      </w:r>
      <w:r w:rsidRPr="00A76350">
        <w:rPr>
          <w:rFonts w:ascii="芫荽 0.93" w:eastAsia="芫荽 0.93" w:hAnsi="芫荽 0.93" w:cs="芫荽 0.93" w:hint="eastAsia"/>
        </w:rPr>
        <w:tab/>
        <w:t>曾</w:t>
      </w:r>
      <w:proofErr w:type="gramStart"/>
      <w:r w:rsidRPr="00A76350">
        <w:rPr>
          <w:rFonts w:ascii="新細明體" w:eastAsia="新細明體" w:hAnsi="新細明體" w:cs="新細明體" w:hint="eastAsia"/>
        </w:rPr>
        <w:t>霨</w:t>
      </w:r>
      <w:proofErr w:type="gramEnd"/>
      <w:r w:rsidRPr="00A76350">
        <w:rPr>
          <w:rFonts w:ascii="芫荽 0.93" w:eastAsia="芫荽 0.93" w:hAnsi="芫荽 0.93" w:cs="芫荽 0.93" w:hint="eastAsia"/>
        </w:rPr>
        <w:t>亦</w:t>
      </w:r>
      <w:r>
        <w:rPr>
          <w:rFonts w:ascii="芫荽 0.93" w:eastAsia="芫荽 0.93" w:hAnsi="芫荽 0.93" w:cs="芫荽 0.93" w:hint="eastAsia"/>
        </w:rPr>
        <w:t>、</w:t>
      </w:r>
      <w:r w:rsidRPr="00A76350">
        <w:rPr>
          <w:rFonts w:ascii="芫荽 0.93" w:eastAsia="芫荽 0.93" w:hAnsi="芫荽 0.93" w:cs="芫荽 0.93" w:hint="eastAsia"/>
        </w:rPr>
        <w:t>405</w:t>
      </w:r>
      <w:r w:rsidRPr="00A76350">
        <w:rPr>
          <w:rFonts w:ascii="芫荽 0.93" w:eastAsia="芫荽 0.93" w:hAnsi="芫荽 0.93" w:cs="芫荽 0.93" w:hint="eastAsia"/>
        </w:rPr>
        <w:tab/>
        <w:t>黃秀惠</w:t>
      </w:r>
      <w:r>
        <w:rPr>
          <w:rFonts w:ascii="芫荽 0.93" w:eastAsia="芫荽 0.93" w:hAnsi="芫荽 0.93" w:cs="芫荽 0.93" w:hint="eastAsia"/>
        </w:rPr>
        <w:t>、</w:t>
      </w:r>
      <w:r w:rsidRPr="00A76350">
        <w:rPr>
          <w:rFonts w:ascii="芫荽 0.93" w:eastAsia="芫荽 0.93" w:hAnsi="芫荽 0.93" w:cs="芫荽 0.93" w:hint="eastAsia"/>
        </w:rPr>
        <w:t>406</w:t>
      </w:r>
      <w:r w:rsidRPr="00A76350">
        <w:rPr>
          <w:rFonts w:ascii="芫荽 0.93" w:eastAsia="芫荽 0.93" w:hAnsi="芫荽 0.93" w:cs="芫荽 0.93" w:hint="eastAsia"/>
        </w:rPr>
        <w:tab/>
        <w:t>蕭雅慧</w:t>
      </w:r>
      <w:r>
        <w:rPr>
          <w:rFonts w:ascii="芫荽 0.93" w:eastAsia="芫荽 0.93" w:hAnsi="芫荽 0.93" w:cs="芫荽 0.93" w:hint="eastAsia"/>
        </w:rPr>
        <w:t>、</w:t>
      </w:r>
      <w:r w:rsidRPr="00A76350">
        <w:rPr>
          <w:rFonts w:ascii="芫荽 0.93" w:eastAsia="芫荽 0.93" w:hAnsi="芫荽 0.93" w:cs="芫荽 0.93" w:hint="eastAsia"/>
        </w:rPr>
        <w:t>501</w:t>
      </w:r>
      <w:r w:rsidRPr="00A76350">
        <w:rPr>
          <w:rFonts w:ascii="芫荽 0.93" w:eastAsia="芫荽 0.93" w:hAnsi="芫荽 0.93" w:cs="芫荽 0.93" w:hint="eastAsia"/>
        </w:rPr>
        <w:tab/>
        <w:t>周德賢</w:t>
      </w:r>
      <w:r>
        <w:rPr>
          <w:rFonts w:ascii="芫荽 0.93" w:eastAsia="芫荽 0.93" w:hAnsi="芫荽 0.93" w:cs="芫荽 0.93" w:hint="eastAsia"/>
        </w:rPr>
        <w:t>、</w:t>
      </w:r>
      <w:r w:rsidRPr="00A76350">
        <w:rPr>
          <w:rFonts w:ascii="芫荽 0.93" w:eastAsia="芫荽 0.93" w:hAnsi="芫荽 0.93" w:cs="芫荽 0.93" w:hint="eastAsia"/>
        </w:rPr>
        <w:t>504</w:t>
      </w:r>
      <w:r w:rsidRPr="00A76350">
        <w:rPr>
          <w:rFonts w:ascii="芫荽 0.93" w:eastAsia="芫荽 0.93" w:hAnsi="芫荽 0.93" w:cs="芫荽 0.93" w:hint="eastAsia"/>
        </w:rPr>
        <w:tab/>
        <w:t>田淑樺</w:t>
      </w:r>
      <w:r>
        <w:rPr>
          <w:rFonts w:ascii="芫荽 0.93" w:eastAsia="芫荽 0.93" w:hAnsi="芫荽 0.93" w:cs="芫荽 0.93" w:hint="eastAsia"/>
        </w:rPr>
        <w:t>、</w:t>
      </w:r>
      <w:r w:rsidRPr="00A76350">
        <w:rPr>
          <w:rFonts w:ascii="芫荽 0.93" w:eastAsia="芫荽 0.93" w:hAnsi="芫荽 0.93" w:cs="芫荽 0.93" w:hint="eastAsia"/>
        </w:rPr>
        <w:t>505</w:t>
      </w:r>
      <w:r w:rsidRPr="00A76350">
        <w:rPr>
          <w:rFonts w:ascii="芫荽 0.93" w:eastAsia="芫荽 0.93" w:hAnsi="芫荽 0.93" w:cs="芫荽 0.93" w:hint="eastAsia"/>
        </w:rPr>
        <w:tab/>
        <w:t>王瑞宏</w:t>
      </w:r>
      <w:r>
        <w:rPr>
          <w:rFonts w:ascii="芫荽 0.93" w:eastAsia="芫荽 0.93" w:hAnsi="芫荽 0.93" w:cs="芫荽 0.93" w:hint="eastAsia"/>
        </w:rPr>
        <w:t>、</w:t>
      </w:r>
      <w:r w:rsidRPr="00A76350">
        <w:rPr>
          <w:rFonts w:ascii="芫荽 0.93" w:eastAsia="芫荽 0.93" w:hAnsi="芫荽 0.93" w:cs="芫荽 0.93" w:hint="eastAsia"/>
        </w:rPr>
        <w:t>603</w:t>
      </w:r>
      <w:r w:rsidRPr="00A76350">
        <w:rPr>
          <w:rFonts w:ascii="芫荽 0.93" w:eastAsia="芫荽 0.93" w:hAnsi="芫荽 0.93" w:cs="芫荽 0.93" w:hint="eastAsia"/>
        </w:rPr>
        <w:tab/>
        <w:t>盧映廷</w:t>
      </w:r>
      <w:r>
        <w:rPr>
          <w:rFonts w:ascii="芫荽 0.93" w:eastAsia="芫荽 0.93" w:hAnsi="芫荽 0.93" w:cs="芫荽 0.93" w:hint="eastAsia"/>
        </w:rPr>
        <w:t>、</w:t>
      </w:r>
      <w:r w:rsidRPr="00A76350">
        <w:rPr>
          <w:rFonts w:ascii="芫荽 0.93" w:eastAsia="芫荽 0.93" w:hAnsi="芫荽 0.93" w:cs="芫荽 0.93" w:hint="eastAsia"/>
        </w:rPr>
        <w:t>604</w:t>
      </w:r>
      <w:r w:rsidRPr="00A76350">
        <w:rPr>
          <w:rFonts w:ascii="芫荽 0.93" w:eastAsia="芫荽 0.93" w:hAnsi="芫荽 0.93" w:cs="芫荽 0.93" w:hint="eastAsia"/>
        </w:rPr>
        <w:tab/>
        <w:t>吳思霆</w:t>
      </w:r>
    </w:p>
    <w:p w14:paraId="6CE1BBC5" w14:textId="77777777" w:rsidR="00A76350" w:rsidRPr="00A76350" w:rsidRDefault="00A76350">
      <w:pPr>
        <w:rPr>
          <w:rFonts w:ascii="芫荽 0.93" w:eastAsia="芫荽 0.93" w:hAnsi="芫荽 0.93" w:cs="芫荽 0.93" w:hint="eastAsia"/>
        </w:rPr>
      </w:pPr>
    </w:p>
    <w:p w14:paraId="3860DD1E" w14:textId="0FF386D7" w:rsidR="00A76350" w:rsidRPr="00A76350" w:rsidRDefault="00A76350" w:rsidP="00A76350">
      <w:pPr>
        <w:rPr>
          <w:rFonts w:ascii="芫荽 0.93" w:eastAsia="芫荽 0.93" w:hAnsi="芫荽 0.93" w:cs="芫荽 0.93"/>
        </w:rPr>
      </w:pPr>
      <w:r w:rsidRPr="00A76350">
        <w:rPr>
          <w:rFonts w:ascii="芫荽 0.93" w:eastAsia="芫荽 0.93" w:hAnsi="芫荽 0.93" w:cs="芫荽 0.93" w:hint="eastAsia"/>
        </w:rPr>
        <w:t>請老師以本校網域的子郵件登入綁定，信箱為@</w:t>
      </w:r>
      <w:r w:rsidRPr="00A76350">
        <w:rPr>
          <w:rFonts w:ascii="芫荽 0.93" w:eastAsia="芫荽 0.93" w:hAnsi="芫荽 0.93" w:cs="芫荽 0.93"/>
        </w:rPr>
        <w:t>caes.tyc.edu.tw</w:t>
      </w:r>
      <w:r w:rsidRPr="00A76350">
        <w:rPr>
          <w:rFonts w:ascii="芫荽 0.93" w:eastAsia="芫荽 0.93" w:hAnsi="芫荽 0.93" w:cs="芫荽 0.93" w:hint="eastAsia"/>
        </w:rPr>
        <w:t>的網域。</w:t>
      </w:r>
      <w:r w:rsidRPr="00A76350">
        <w:rPr>
          <w:rFonts w:ascii="芫荽 0.93" w:eastAsia="芫荽 0.93" w:hAnsi="芫荽 0.93" w:cs="芫荽 0.93" w:hint="eastAsia"/>
        </w:rPr>
        <w:t xml:space="preserve">以下是一些老師在班級上可以充分利用 </w:t>
      </w:r>
      <w:proofErr w:type="spellStart"/>
      <w:r w:rsidRPr="00A76350">
        <w:rPr>
          <w:rFonts w:ascii="芫荽 0.93" w:eastAsia="芫荽 0.93" w:hAnsi="芫荽 0.93" w:cs="芫荽 0.93" w:hint="eastAsia"/>
        </w:rPr>
        <w:t>myViewBoard</w:t>
      </w:r>
      <w:proofErr w:type="spellEnd"/>
      <w:r w:rsidRPr="00A76350">
        <w:rPr>
          <w:rFonts w:ascii="芫荽 0.93" w:eastAsia="芫荽 0.93" w:hAnsi="芫荽 0.93" w:cs="芫荽 0.93" w:hint="eastAsia"/>
        </w:rPr>
        <w:t xml:space="preserve"> Premium 的方式：</w:t>
      </w:r>
    </w:p>
    <w:p w14:paraId="0C88A739" w14:textId="7183E343" w:rsidR="00A76350" w:rsidRDefault="00A76350" w:rsidP="00A76350">
      <w:pPr>
        <w:pStyle w:val="a5"/>
        <w:ind w:leftChars="0" w:left="720"/>
        <w:rPr>
          <w:rFonts w:ascii="芫荽 0.93" w:eastAsia="芫荽 0.93" w:hAnsi="芫荽 0.93" w:cs="芫荽 0.93"/>
        </w:rPr>
      </w:pPr>
    </w:p>
    <w:p w14:paraId="26304183" w14:textId="77777777" w:rsidR="00A76350" w:rsidRPr="00A76350" w:rsidRDefault="00A76350" w:rsidP="00A76350">
      <w:pPr>
        <w:pStyle w:val="a5"/>
        <w:jc w:val="center"/>
        <w:rPr>
          <w:rFonts w:ascii="芫荽 0.93" w:eastAsia="芫荽 0.93" w:hAnsi="芫荽 0.93" w:cs="芫荽 0.93" w:hint="eastAsia"/>
          <w:color w:val="2F5496" w:themeColor="accent1" w:themeShade="BF"/>
        </w:rPr>
      </w:pPr>
      <w:r w:rsidRPr="00A76350">
        <w:rPr>
          <w:rFonts w:ascii="芫荽 0.93" w:eastAsia="芫荽 0.93" w:hAnsi="芫荽 0.93" w:cs="芫荽 0.93" w:hint="eastAsia"/>
          <w:color w:val="2F5496" w:themeColor="accent1" w:themeShade="BF"/>
        </w:rPr>
        <w:t>互動式教學與課程設計</w:t>
      </w:r>
    </w:p>
    <w:p w14:paraId="244DF537" w14:textId="77777777" w:rsidR="00A76350" w:rsidRPr="00A76350" w:rsidRDefault="00A76350" w:rsidP="00A76350">
      <w:pPr>
        <w:pStyle w:val="a5"/>
        <w:rPr>
          <w:rFonts w:ascii="芫荽 0.93" w:eastAsia="芫荽 0.93" w:hAnsi="芫荽 0.93" w:cs="芫荽 0.93" w:hint="eastAsia"/>
        </w:rPr>
      </w:pPr>
      <w:r w:rsidRPr="00A76350">
        <w:rPr>
          <w:rFonts w:ascii="芫荽 0.93" w:eastAsia="芫荽 0.93" w:hAnsi="芫荽 0.93" w:cs="芫荽 0.93" w:hint="eastAsia"/>
        </w:rPr>
        <w:t>無限</w:t>
      </w:r>
      <w:proofErr w:type="gramStart"/>
      <w:r w:rsidRPr="00A76350">
        <w:rPr>
          <w:rFonts w:ascii="芫荽 0.93" w:eastAsia="芫荽 0.93" w:hAnsi="芫荽 0.93" w:cs="芫荽 0.93" w:hint="eastAsia"/>
        </w:rPr>
        <w:t>白板頁面</w:t>
      </w:r>
      <w:proofErr w:type="gramEnd"/>
      <w:r w:rsidRPr="00A76350">
        <w:rPr>
          <w:rFonts w:ascii="芫荽 0.93" w:eastAsia="芫荽 0.93" w:hAnsi="芫荽 0.93" w:cs="芫荽 0.93" w:hint="eastAsia"/>
        </w:rPr>
        <w:t>與雲端整合： Premium 帳號提供無限的</w:t>
      </w:r>
      <w:proofErr w:type="gramStart"/>
      <w:r w:rsidRPr="00A76350">
        <w:rPr>
          <w:rFonts w:ascii="芫荽 0.93" w:eastAsia="芫荽 0.93" w:hAnsi="芫荽 0.93" w:cs="芫荽 0.93" w:hint="eastAsia"/>
        </w:rPr>
        <w:t>白板頁面</w:t>
      </w:r>
      <w:proofErr w:type="gramEnd"/>
      <w:r w:rsidRPr="00A76350">
        <w:rPr>
          <w:rFonts w:ascii="芫荽 0.93" w:eastAsia="芫荽 0.93" w:hAnsi="芫荽 0.93" w:cs="芫荽 0.93" w:hint="eastAsia"/>
        </w:rPr>
        <w:t>，老師可以自由設計課程內容，</w:t>
      </w:r>
      <w:r w:rsidRPr="00A76350">
        <w:rPr>
          <w:rFonts w:ascii="芫荽 0.93" w:eastAsia="芫荽 0.93" w:hAnsi="芫荽 0.93" w:cs="芫荽 0.93" w:hint="eastAsia"/>
          <w:b/>
          <w:bCs/>
          <w:color w:val="FF0000"/>
        </w:rPr>
        <w:t>並直接從 Google 雲端硬碟、Dropbox 等雲端服務匯入圖片、PDF 或 PPT 檔案。</w:t>
      </w:r>
      <w:r w:rsidRPr="00A76350">
        <w:rPr>
          <w:rFonts w:ascii="芫荽 0.93" w:eastAsia="芫荽 0.93" w:hAnsi="芫荽 0.93" w:cs="芫荽 0.93" w:hint="eastAsia"/>
        </w:rPr>
        <w:t>這讓</w:t>
      </w:r>
      <w:proofErr w:type="gramStart"/>
      <w:r w:rsidRPr="00A76350">
        <w:rPr>
          <w:rFonts w:ascii="芫荽 0.93" w:eastAsia="芫荽 0.93" w:hAnsi="芫荽 0.93" w:cs="芫荽 0.93" w:hint="eastAsia"/>
        </w:rPr>
        <w:t>備課更</w:t>
      </w:r>
      <w:proofErr w:type="gramEnd"/>
      <w:r w:rsidRPr="00A76350">
        <w:rPr>
          <w:rFonts w:ascii="芫荽 0.93" w:eastAsia="芫荽 0.93" w:hAnsi="芫荽 0.93" w:cs="芫荽 0.93" w:hint="eastAsia"/>
        </w:rPr>
        <w:t>方便，也能在課堂上即時展示各種教學資源。</w:t>
      </w:r>
    </w:p>
    <w:p w14:paraId="5DC5026A" w14:textId="77777777" w:rsidR="00A76350" w:rsidRPr="00A76350" w:rsidRDefault="00A76350" w:rsidP="00A76350">
      <w:pPr>
        <w:pStyle w:val="a5"/>
        <w:rPr>
          <w:rFonts w:ascii="芫荽 0.93" w:eastAsia="芫荽 0.93" w:hAnsi="芫荽 0.93" w:cs="芫荽 0.93"/>
        </w:rPr>
      </w:pPr>
    </w:p>
    <w:p w14:paraId="69FA88A1" w14:textId="77777777" w:rsidR="00A76350" w:rsidRPr="00A76350" w:rsidRDefault="00A76350" w:rsidP="00A76350">
      <w:pPr>
        <w:pStyle w:val="a5"/>
        <w:rPr>
          <w:rFonts w:ascii="芫荽 0.93" w:eastAsia="芫荽 0.93" w:hAnsi="芫荽 0.93" w:cs="芫荽 0.93" w:hint="eastAsia"/>
        </w:rPr>
      </w:pPr>
      <w:r w:rsidRPr="00A76350">
        <w:rPr>
          <w:rFonts w:ascii="芫荽 0.93" w:eastAsia="芫荽 0.93" w:hAnsi="芫荽 0.93" w:cs="芫荽 0.93" w:hint="eastAsia"/>
        </w:rPr>
        <w:t>錄影與分享： 帳號內建的錄影功能可以將整個教學過程錄製下來，包含老師的聲音、白板操作和學生的互動。錄製完成後，可以將影片分享給缺課的同學補課，或讓學生回家複習。</w:t>
      </w:r>
    </w:p>
    <w:p w14:paraId="4B586673" w14:textId="77777777" w:rsidR="00A76350" w:rsidRPr="00A76350" w:rsidRDefault="00A76350" w:rsidP="00A76350">
      <w:pPr>
        <w:pStyle w:val="a5"/>
        <w:rPr>
          <w:rFonts w:ascii="芫荽 0.93" w:eastAsia="芫荽 0.93" w:hAnsi="芫荽 0.93" w:cs="芫荽 0.93"/>
        </w:rPr>
      </w:pPr>
    </w:p>
    <w:p w14:paraId="195F1B14" w14:textId="77777777" w:rsidR="00A76350" w:rsidRPr="00A76350" w:rsidRDefault="00A76350" w:rsidP="00A76350">
      <w:pPr>
        <w:pStyle w:val="a5"/>
        <w:rPr>
          <w:rFonts w:ascii="芫荽 0.93" w:eastAsia="芫荽 0.93" w:hAnsi="芫荽 0.93" w:cs="芫荽 0.93" w:hint="eastAsia"/>
        </w:rPr>
      </w:pPr>
      <w:r w:rsidRPr="00A76350">
        <w:rPr>
          <w:rFonts w:ascii="芫荽 0.93" w:eastAsia="芫荽 0.93" w:hAnsi="芫荽 0.93" w:cs="芫荽 0.93" w:hint="eastAsia"/>
        </w:rPr>
        <w:t>豐富的教學工具： 除了基本的畫筆和形狀工具，</w:t>
      </w:r>
      <w:r w:rsidRPr="00A76350">
        <w:rPr>
          <w:rFonts w:ascii="芫荽 0.93" w:eastAsia="芫荽 0.93" w:hAnsi="芫荽 0.93" w:cs="芫荽 0.93" w:hint="eastAsia"/>
          <w:color w:val="FF0000"/>
        </w:rPr>
        <w:t>Premium 帳號還有更多的筆刷樣式和教學小工具，例如 量角器、尺</w:t>
      </w:r>
      <w:proofErr w:type="gramStart"/>
      <w:r w:rsidRPr="00A76350">
        <w:rPr>
          <w:rFonts w:ascii="芫荽 0.93" w:eastAsia="芫荽 0.93" w:hAnsi="芫荽 0.93" w:cs="芫荽 0.93" w:hint="eastAsia"/>
          <w:color w:val="FF0000"/>
        </w:rPr>
        <w:t>規</w:t>
      </w:r>
      <w:proofErr w:type="gramEnd"/>
      <w:r w:rsidRPr="00A76350">
        <w:rPr>
          <w:rFonts w:ascii="芫荽 0.93" w:eastAsia="芫荽 0.93" w:hAnsi="芫荽 0.93" w:cs="芫荽 0.93" w:hint="eastAsia"/>
          <w:color w:val="FF0000"/>
        </w:rPr>
        <w:t>、圓規 等，讓數學或自然科學的教學更直觀。</w:t>
      </w:r>
    </w:p>
    <w:p w14:paraId="709E84D0" w14:textId="77777777" w:rsidR="00A76350" w:rsidRPr="00A76350" w:rsidRDefault="00A76350" w:rsidP="00A76350">
      <w:pPr>
        <w:pStyle w:val="a5"/>
        <w:rPr>
          <w:rFonts w:ascii="芫荽 0.93" w:eastAsia="芫荽 0.93" w:hAnsi="芫荽 0.93" w:cs="芫荽 0.93"/>
        </w:rPr>
      </w:pPr>
    </w:p>
    <w:p w14:paraId="0C5A0265" w14:textId="77777777" w:rsidR="00A76350" w:rsidRPr="00A76350" w:rsidRDefault="00A76350" w:rsidP="00A76350">
      <w:pPr>
        <w:pStyle w:val="a5"/>
        <w:jc w:val="center"/>
        <w:rPr>
          <w:rFonts w:ascii="芫荽 0.93" w:eastAsia="芫荽 0.93" w:hAnsi="芫荽 0.93" w:cs="芫荽 0.93" w:hint="eastAsia"/>
          <w:color w:val="2F5496" w:themeColor="accent1" w:themeShade="BF"/>
        </w:rPr>
      </w:pPr>
      <w:r w:rsidRPr="00A76350">
        <w:rPr>
          <w:rFonts w:ascii="芫荽 0.93" w:eastAsia="芫荽 0.93" w:hAnsi="芫荽 0.93" w:cs="芫荽 0.93" w:hint="eastAsia"/>
          <w:color w:val="2F5496" w:themeColor="accent1" w:themeShade="BF"/>
        </w:rPr>
        <w:t>強化師生互動與課堂管理</w:t>
      </w:r>
    </w:p>
    <w:p w14:paraId="741AA6A5" w14:textId="77777777" w:rsidR="00A76350" w:rsidRPr="00A76350" w:rsidRDefault="00A76350" w:rsidP="00A76350">
      <w:pPr>
        <w:pStyle w:val="a5"/>
        <w:rPr>
          <w:rFonts w:ascii="芫荽 0.93" w:eastAsia="芫荽 0.93" w:hAnsi="芫荽 0.93" w:cs="芫荽 0.93" w:hint="eastAsia"/>
        </w:rPr>
      </w:pPr>
      <w:r w:rsidRPr="00A76350">
        <w:rPr>
          <w:rFonts w:ascii="芫荽 0.93" w:eastAsia="芫荽 0.93" w:hAnsi="芫荽 0.93" w:cs="芫荽 0.93" w:hint="eastAsia"/>
        </w:rPr>
        <w:t>無限人數的課堂廣播 (Live)： 老師可以發起廣播，讓學生用自己的裝置加入，同步觀看白板上的內容。Premium 帳號不限制學生人數，特別適合大型班級。</w:t>
      </w:r>
    </w:p>
    <w:p w14:paraId="3D77EC7F" w14:textId="77777777" w:rsidR="00A76350" w:rsidRPr="00A76350" w:rsidRDefault="00A76350" w:rsidP="00A76350">
      <w:pPr>
        <w:pStyle w:val="a5"/>
        <w:rPr>
          <w:rFonts w:ascii="芫荽 0.93" w:eastAsia="芫荽 0.93" w:hAnsi="芫荽 0.93" w:cs="芫荽 0.93"/>
        </w:rPr>
      </w:pPr>
    </w:p>
    <w:p w14:paraId="3CB894FC" w14:textId="77777777" w:rsidR="00A76350" w:rsidRPr="00A76350" w:rsidRDefault="00A76350" w:rsidP="00A76350">
      <w:pPr>
        <w:pStyle w:val="a5"/>
        <w:rPr>
          <w:rFonts w:ascii="芫荽 0.93" w:eastAsia="芫荽 0.93" w:hAnsi="芫荽 0.93" w:cs="芫荽 0.93" w:hint="eastAsia"/>
        </w:rPr>
      </w:pPr>
      <w:r w:rsidRPr="00A76350">
        <w:rPr>
          <w:rFonts w:ascii="芫荽 0.93" w:eastAsia="芫荽 0.93" w:hAnsi="芫荽 0.93" w:cs="芫荽 0.93" w:hint="eastAsia"/>
        </w:rPr>
        <w:t xml:space="preserve">即時投票與測驗： </w:t>
      </w:r>
      <w:r w:rsidRPr="00A76350">
        <w:rPr>
          <w:rFonts w:ascii="芫荽 0.93" w:eastAsia="芫荽 0.93" w:hAnsi="芫荽 0.93" w:cs="芫荽 0.93" w:hint="eastAsia"/>
          <w:color w:val="FF0000"/>
        </w:rPr>
        <w:t>老師可以利用 POP QUIZ 或 投票 功能，在課堂中快速發起小測驗或意見調查。這不僅能即時了解學生的學習狀況，也能增加課堂的趣味性和參與度。</w:t>
      </w:r>
    </w:p>
    <w:p w14:paraId="10386104" w14:textId="77777777" w:rsidR="00A76350" w:rsidRPr="00A76350" w:rsidRDefault="00A76350" w:rsidP="00A76350">
      <w:pPr>
        <w:pStyle w:val="a5"/>
        <w:rPr>
          <w:rFonts w:ascii="芫荽 0.93" w:eastAsia="芫荽 0.93" w:hAnsi="芫荽 0.93" w:cs="芫荽 0.93"/>
        </w:rPr>
      </w:pPr>
    </w:p>
    <w:p w14:paraId="5DEE8548" w14:textId="77777777" w:rsidR="00A76350" w:rsidRPr="00A76350" w:rsidRDefault="00A76350" w:rsidP="00A76350">
      <w:pPr>
        <w:pStyle w:val="a5"/>
        <w:rPr>
          <w:rFonts w:ascii="芫荽 0.93" w:eastAsia="芫荽 0.93" w:hAnsi="芫荽 0.93" w:cs="芫荽 0.93" w:hint="eastAsia"/>
        </w:rPr>
      </w:pPr>
      <w:r w:rsidRPr="00A76350">
        <w:rPr>
          <w:rFonts w:ascii="芫荽 0.93" w:eastAsia="芫荽 0.93" w:hAnsi="芫荽 0.93" w:cs="芫荽 0.93" w:hint="eastAsia"/>
        </w:rPr>
        <w:t>投擲功能 (Throw)： 學生可以將自己的作品或檔案透過投擲功能，快速傳送到老師的白板上。這在進行分組報告、作品分享或共同創作時非常方便。</w:t>
      </w:r>
    </w:p>
    <w:p w14:paraId="227C0927" w14:textId="77777777" w:rsidR="00A76350" w:rsidRPr="00A76350" w:rsidRDefault="00A76350" w:rsidP="00A76350">
      <w:pPr>
        <w:pStyle w:val="a5"/>
        <w:rPr>
          <w:rFonts w:ascii="芫荽 0.93" w:eastAsia="芫荽 0.93" w:hAnsi="芫荽 0.93" w:cs="芫荽 0.93"/>
        </w:rPr>
      </w:pPr>
    </w:p>
    <w:p w14:paraId="0B77E986" w14:textId="77777777" w:rsidR="00A76350" w:rsidRPr="00A76350" w:rsidRDefault="00A76350" w:rsidP="00A76350">
      <w:pPr>
        <w:pStyle w:val="a5"/>
        <w:jc w:val="center"/>
        <w:rPr>
          <w:rFonts w:ascii="芫荽 0.93" w:eastAsia="芫荽 0.93" w:hAnsi="芫荽 0.93" w:cs="芫荽 0.93" w:hint="eastAsia"/>
          <w:color w:val="2F5496" w:themeColor="accent1" w:themeShade="BF"/>
        </w:rPr>
      </w:pPr>
      <w:r w:rsidRPr="00A76350">
        <w:rPr>
          <w:rFonts w:ascii="芫荽 0.93" w:eastAsia="芫荽 0.93" w:hAnsi="芫荽 0.93" w:cs="芫荽 0.93" w:hint="eastAsia"/>
          <w:color w:val="2F5496" w:themeColor="accent1" w:themeShade="BF"/>
        </w:rPr>
        <w:t>整合式教學資源與社群</w:t>
      </w:r>
    </w:p>
    <w:p w14:paraId="124670AE" w14:textId="77777777" w:rsidR="00A76350" w:rsidRPr="00A76350" w:rsidRDefault="00A76350" w:rsidP="00A76350">
      <w:pPr>
        <w:pStyle w:val="a5"/>
        <w:rPr>
          <w:rFonts w:ascii="芫荽 0.93" w:eastAsia="芫荽 0.93" w:hAnsi="芫荽 0.93" w:cs="芫荽 0.93" w:hint="eastAsia"/>
        </w:rPr>
      </w:pPr>
      <w:r w:rsidRPr="00A76350">
        <w:rPr>
          <w:rFonts w:ascii="芫荽 0.93" w:eastAsia="芫荽 0.93" w:hAnsi="芫荽 0.93" w:cs="芫荽 0.93" w:hint="eastAsia"/>
        </w:rPr>
        <w:t xml:space="preserve">無限存取 </w:t>
      </w:r>
      <w:proofErr w:type="spellStart"/>
      <w:r w:rsidRPr="00A76350">
        <w:rPr>
          <w:rFonts w:ascii="芫荽 0.93" w:eastAsia="芫荽 0.93" w:hAnsi="芫荽 0.93" w:cs="芫荽 0.93" w:hint="eastAsia"/>
        </w:rPr>
        <w:t>myViewBoard</w:t>
      </w:r>
      <w:proofErr w:type="spellEnd"/>
      <w:r w:rsidRPr="00A76350">
        <w:rPr>
          <w:rFonts w:ascii="芫荽 0.93" w:eastAsia="芫荽 0.93" w:hAnsi="芫荽 0.93" w:cs="芫荽 0.93" w:hint="eastAsia"/>
        </w:rPr>
        <w:t xml:space="preserve"> Originals： 老師可以無限制地使用 </w:t>
      </w:r>
      <w:proofErr w:type="spellStart"/>
      <w:r w:rsidRPr="00A76350">
        <w:rPr>
          <w:rFonts w:ascii="芫荽 0.93" w:eastAsia="芫荽 0.93" w:hAnsi="芫荽 0.93" w:cs="芫荽 0.93" w:hint="eastAsia"/>
        </w:rPr>
        <w:t>myViewBoard</w:t>
      </w:r>
      <w:proofErr w:type="spellEnd"/>
      <w:r w:rsidRPr="00A76350">
        <w:rPr>
          <w:rFonts w:ascii="芫荽 0.93" w:eastAsia="芫荽 0.93" w:hAnsi="芫荽 0.93" w:cs="芫荽 0.93" w:hint="eastAsia"/>
        </w:rPr>
        <w:t xml:space="preserve"> 提供的 Originals 資源庫，裡面包含許多</w:t>
      </w:r>
      <w:proofErr w:type="gramStart"/>
      <w:r w:rsidRPr="00A76350">
        <w:rPr>
          <w:rFonts w:ascii="芫荽 0.93" w:eastAsia="芫荽 0.93" w:hAnsi="芫荽 0.93" w:cs="芫荽 0.93" w:hint="eastAsia"/>
        </w:rPr>
        <w:t>主題式的教學</w:t>
      </w:r>
      <w:proofErr w:type="gramEnd"/>
      <w:r w:rsidRPr="00A76350">
        <w:rPr>
          <w:rFonts w:ascii="芫荽 0.93" w:eastAsia="芫荽 0.93" w:hAnsi="芫荽 0.93" w:cs="芫荽 0.93" w:hint="eastAsia"/>
        </w:rPr>
        <w:t>模板、背景圖、教材圖片等，能省下大量</w:t>
      </w:r>
      <w:proofErr w:type="gramStart"/>
      <w:r w:rsidRPr="00A76350">
        <w:rPr>
          <w:rFonts w:ascii="芫荽 0.93" w:eastAsia="芫荽 0.93" w:hAnsi="芫荽 0.93" w:cs="芫荽 0.93" w:hint="eastAsia"/>
        </w:rPr>
        <w:t>的備課時間</w:t>
      </w:r>
      <w:proofErr w:type="gramEnd"/>
      <w:r w:rsidRPr="00A76350">
        <w:rPr>
          <w:rFonts w:ascii="芫荽 0.93" w:eastAsia="芫荽 0.93" w:hAnsi="芫荽 0.93" w:cs="芫荽 0.93" w:hint="eastAsia"/>
        </w:rPr>
        <w:t>。</w:t>
      </w:r>
    </w:p>
    <w:p w14:paraId="335D8320" w14:textId="77777777" w:rsidR="00A76350" w:rsidRPr="00A76350" w:rsidRDefault="00A76350" w:rsidP="00A76350">
      <w:pPr>
        <w:pStyle w:val="a5"/>
        <w:rPr>
          <w:rFonts w:ascii="芫荽 0.93" w:eastAsia="芫荽 0.93" w:hAnsi="芫荽 0.93" w:cs="芫荽 0.93"/>
        </w:rPr>
      </w:pPr>
    </w:p>
    <w:p w14:paraId="6BB26BF6" w14:textId="6307AFB2" w:rsidR="00A76350" w:rsidRDefault="00A76350" w:rsidP="00A76350">
      <w:pPr>
        <w:pStyle w:val="a5"/>
        <w:ind w:leftChars="0" w:left="720"/>
        <w:rPr>
          <w:rFonts w:ascii="芫荽 0.93" w:eastAsia="芫荽 0.93" w:hAnsi="芫荽 0.93" w:cs="芫荽 0.93"/>
        </w:rPr>
      </w:pPr>
      <w:r w:rsidRPr="00A76350">
        <w:rPr>
          <w:rFonts w:ascii="芫荽 0.93" w:eastAsia="芫荽 0.93" w:hAnsi="芫荽 0.93" w:cs="芫荽 0.93" w:hint="eastAsia"/>
        </w:rPr>
        <w:t>個人化的物件庫與背景設定： 老師可以將自己常用的教學素材（例如學科圖案、常用表格）儲存在個人物件庫中，方便下次使用。也可以自訂班級專屬的白板背景。</w:t>
      </w:r>
    </w:p>
    <w:p w14:paraId="38EC29FD" w14:textId="57139F15" w:rsidR="00A76350" w:rsidRDefault="00A76350" w:rsidP="00A76350">
      <w:pPr>
        <w:pStyle w:val="a5"/>
        <w:ind w:leftChars="0" w:left="720"/>
        <w:rPr>
          <w:rFonts w:ascii="芫荽 0.93" w:eastAsia="芫荽 0.93" w:hAnsi="芫荽 0.93" w:cs="芫荽 0.93"/>
        </w:rPr>
      </w:pPr>
    </w:p>
    <w:p w14:paraId="26CAD01B" w14:textId="4006D703" w:rsidR="00A76350" w:rsidRDefault="00A76350" w:rsidP="00A76350">
      <w:pPr>
        <w:pStyle w:val="a5"/>
        <w:ind w:leftChars="0" w:left="720"/>
        <w:rPr>
          <w:rFonts w:ascii="芫荽 0.93" w:eastAsia="芫荽 0.93" w:hAnsi="芫荽 0.93" w:cs="芫荽 0.93"/>
        </w:rPr>
      </w:pPr>
      <w:r>
        <w:rPr>
          <w:rFonts w:ascii="芫荽 0.93" w:eastAsia="芫荽 0.93" w:hAnsi="芫荽 0.93" w:cs="芫荽 0.93" w:hint="eastAsia"/>
        </w:rPr>
        <w:t>如有疑問，請撥打分機2</w:t>
      </w:r>
      <w:r>
        <w:rPr>
          <w:rFonts w:ascii="芫荽 0.93" w:eastAsia="芫荽 0.93" w:hAnsi="芫荽 0.93" w:cs="芫荽 0.93"/>
        </w:rPr>
        <w:t>15</w:t>
      </w:r>
      <w:r>
        <w:rPr>
          <w:rFonts w:ascii="芫荽 0.93" w:eastAsia="芫荽 0.93" w:hAnsi="芫荽 0.93" w:cs="芫荽 0.93" w:hint="eastAsia"/>
        </w:rPr>
        <w:t xml:space="preserve"> 資訊組</w:t>
      </w:r>
    </w:p>
    <w:p w14:paraId="617374D1" w14:textId="255550E4" w:rsidR="00150903" w:rsidRDefault="00150903" w:rsidP="00A76350">
      <w:pPr>
        <w:pStyle w:val="a5"/>
        <w:ind w:leftChars="0" w:left="720"/>
        <w:rPr>
          <w:rFonts w:ascii="芫荽 0.93" w:eastAsia="芫荽 0.93" w:hAnsi="芫荽 0.93" w:cs="芫荽 0.93"/>
        </w:rPr>
      </w:pPr>
    </w:p>
    <w:p w14:paraId="550D01EF" w14:textId="6F10161F" w:rsidR="00150903" w:rsidRDefault="00150903" w:rsidP="00A76350">
      <w:pPr>
        <w:pStyle w:val="a5"/>
        <w:ind w:leftChars="0" w:left="720"/>
        <w:rPr>
          <w:rFonts w:ascii="芫荽 0.93" w:eastAsia="芫荽 0.93" w:hAnsi="芫荽 0.93" w:cs="芫荽 0.93"/>
        </w:rPr>
      </w:pPr>
    </w:p>
    <w:p w14:paraId="572D9D78" w14:textId="0BFEE854" w:rsidR="00150903" w:rsidRDefault="00150903" w:rsidP="00A76350">
      <w:pPr>
        <w:pStyle w:val="a5"/>
        <w:ind w:leftChars="0" w:left="720"/>
        <w:rPr>
          <w:rFonts w:ascii="芫荽 0.93" w:eastAsia="芫荽 0.93" w:hAnsi="芫荽 0.93" w:cs="芫荽 0.93"/>
        </w:rPr>
      </w:pPr>
    </w:p>
    <w:p w14:paraId="4D2388ED" w14:textId="77777777" w:rsidR="00150903" w:rsidRPr="00A76350" w:rsidRDefault="00150903" w:rsidP="00A76350">
      <w:pPr>
        <w:pStyle w:val="a5"/>
        <w:ind w:leftChars="0" w:left="720"/>
        <w:rPr>
          <w:rFonts w:ascii="芫荽 0.93" w:eastAsia="芫荽 0.93" w:hAnsi="芫荽 0.93" w:cs="芫荽 0.93" w:hint="eastAsia"/>
        </w:rPr>
      </w:pPr>
    </w:p>
    <w:sectPr w:rsidR="00150903" w:rsidRPr="00A76350" w:rsidSect="00A763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 0.93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072F8"/>
    <w:multiLevelType w:val="hybridMultilevel"/>
    <w:tmpl w:val="4300E5F6"/>
    <w:lvl w:ilvl="0" w:tplc="87C2BA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50"/>
    <w:rsid w:val="00150903"/>
    <w:rsid w:val="00A7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C673"/>
  <w15:chartTrackingRefBased/>
  <w15:docId w15:val="{3EA2D703-8B03-4AB2-87EE-A1E316CD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3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635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763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德明</dc:creator>
  <cp:keywords/>
  <dc:description/>
  <cp:lastModifiedBy>德明</cp:lastModifiedBy>
  <cp:revision>2</cp:revision>
  <dcterms:created xsi:type="dcterms:W3CDTF">2025-09-15T06:29:00Z</dcterms:created>
  <dcterms:modified xsi:type="dcterms:W3CDTF">2025-09-15T06:46:00Z</dcterms:modified>
</cp:coreProperties>
</file>