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D0" w:rsidRPr="00220F09" w:rsidRDefault="00220F09">
      <w:pPr>
        <w:rPr>
          <w:rFonts w:ascii="標楷體" w:eastAsia="標楷體" w:hAnsi="標楷體"/>
        </w:rPr>
      </w:pPr>
      <w:r>
        <w:rPr>
          <w:rFonts w:ascii="標楷體" w:eastAsia="標楷體" w:hAnsi="標楷體" w:hint="eastAsia"/>
        </w:rPr>
        <w:t xml:space="preserve">     </w:t>
      </w:r>
      <w:r w:rsidR="008B3435" w:rsidRPr="00220F09">
        <w:rPr>
          <w:rFonts w:ascii="標楷體" w:eastAsia="標楷體" w:hAnsi="標楷體" w:hint="eastAsia"/>
          <w:bdr w:val="single" w:sz="4" w:space="0" w:color="auto"/>
        </w:rPr>
        <w:t>桃園市大溪區僑愛國民小學公共空間暨大型活動場所空調使用申請表</w:t>
      </w:r>
    </w:p>
    <w:p w:rsidR="008B3435" w:rsidRPr="00220F09" w:rsidRDefault="008B3435" w:rsidP="005344BE">
      <w:pPr>
        <w:spacing w:line="480" w:lineRule="exact"/>
        <w:rPr>
          <w:rFonts w:ascii="標楷體" w:eastAsia="標楷體" w:hAnsi="標楷體"/>
        </w:rPr>
      </w:pPr>
      <w:r w:rsidRPr="00220F09">
        <w:rPr>
          <w:rFonts w:ascii="標楷體" w:eastAsia="標楷體" w:hAnsi="標楷體" w:hint="eastAsia"/>
        </w:rPr>
        <w:t xml:space="preserve">                                            填表日期 : </w:t>
      </w:r>
      <w:r w:rsidRPr="00220F09">
        <w:rPr>
          <w:rFonts w:ascii="標楷體" w:eastAsia="標楷體" w:hAnsi="標楷體"/>
        </w:rPr>
        <w:t xml:space="preserve">  </w:t>
      </w:r>
      <w:r w:rsidRPr="00220F09">
        <w:rPr>
          <w:rFonts w:ascii="標楷體" w:eastAsia="標楷體" w:hAnsi="標楷體" w:hint="eastAsia"/>
        </w:rPr>
        <w:t>年   月   日</w:t>
      </w:r>
    </w:p>
    <w:p w:rsidR="008B3435" w:rsidRPr="00220F09" w:rsidRDefault="008B3435" w:rsidP="00220F09">
      <w:pPr>
        <w:spacing w:line="480" w:lineRule="exact"/>
        <w:rPr>
          <w:rFonts w:ascii="標楷體" w:eastAsia="標楷體" w:hAnsi="標楷體"/>
        </w:rPr>
      </w:pPr>
      <w:r w:rsidRPr="00220F09">
        <w:rPr>
          <w:rFonts w:ascii="標楷體" w:eastAsia="標楷體" w:hAnsi="標楷體" w:hint="eastAsia"/>
        </w:rPr>
        <w:t>大型集會場所 : 活動中心、視聽教室、社區圖書館、和平樓圖書館。</w:t>
      </w:r>
    </w:p>
    <w:p w:rsidR="00220F09" w:rsidRDefault="008B3435" w:rsidP="00220F09">
      <w:pPr>
        <w:spacing w:line="480" w:lineRule="exact"/>
        <w:rPr>
          <w:rFonts w:ascii="標楷體" w:eastAsia="標楷體" w:hAnsi="標楷體"/>
        </w:rPr>
      </w:pPr>
      <w:r w:rsidRPr="00220F09">
        <w:rPr>
          <w:rFonts w:ascii="標楷體" w:eastAsia="標楷體" w:hAnsi="標楷體" w:hint="eastAsia"/>
        </w:rPr>
        <w:t>公共空間 : 教師研究室、社區多功能學習中心、社區多功能學習教室(烘焙教</w:t>
      </w:r>
    </w:p>
    <w:p w:rsidR="00220F09" w:rsidRDefault="00220F09" w:rsidP="00220F09">
      <w:pPr>
        <w:spacing w:line="480" w:lineRule="exact"/>
        <w:rPr>
          <w:rFonts w:ascii="標楷體" w:eastAsia="標楷體" w:hAnsi="標楷體"/>
        </w:rPr>
      </w:pPr>
      <w:r>
        <w:rPr>
          <w:rFonts w:ascii="標楷體" w:eastAsia="標楷體" w:hAnsi="標楷體" w:hint="eastAsia"/>
        </w:rPr>
        <w:t xml:space="preserve">           </w:t>
      </w:r>
      <w:r w:rsidR="008B3435" w:rsidRPr="00220F09">
        <w:rPr>
          <w:rFonts w:ascii="標楷體" w:eastAsia="標楷體" w:hAnsi="標楷體" w:hint="eastAsia"/>
        </w:rPr>
        <w:t>室)、會議室、管樂練習室、音樂教室、原住民族文物展覽館、原</w:t>
      </w:r>
    </w:p>
    <w:p w:rsidR="008B3435" w:rsidRDefault="00220F09" w:rsidP="00220F09">
      <w:pPr>
        <w:spacing w:line="480" w:lineRule="exact"/>
        <w:rPr>
          <w:rFonts w:ascii="標楷體" w:eastAsia="標楷體" w:hAnsi="標楷體"/>
        </w:rPr>
      </w:pPr>
      <w:r>
        <w:rPr>
          <w:rFonts w:ascii="標楷體" w:eastAsia="標楷體" w:hAnsi="標楷體" w:hint="eastAsia"/>
        </w:rPr>
        <w:t xml:space="preserve">           </w:t>
      </w:r>
      <w:r w:rsidR="008B3435" w:rsidRPr="00220F09">
        <w:rPr>
          <w:rFonts w:ascii="標楷體" w:eastAsia="標楷體" w:hAnsi="標楷體" w:hint="eastAsia"/>
        </w:rPr>
        <w:t>住民族教學資源中心、知動訓練室(</w:t>
      </w:r>
      <w:proofErr w:type="gramStart"/>
      <w:r w:rsidR="008B3435" w:rsidRPr="00220F09">
        <w:rPr>
          <w:rFonts w:ascii="標楷體" w:eastAsia="標楷體" w:hAnsi="標楷體" w:hint="eastAsia"/>
        </w:rPr>
        <w:t>一</w:t>
      </w:r>
      <w:proofErr w:type="gramEnd"/>
      <w:r w:rsidR="008B3435" w:rsidRPr="00220F09">
        <w:rPr>
          <w:rFonts w:ascii="標楷體" w:eastAsia="標楷體" w:hAnsi="標楷體" w:hint="eastAsia"/>
        </w:rPr>
        <w:t>)(二)、電腦教室(</w:t>
      </w:r>
      <w:proofErr w:type="gramStart"/>
      <w:r w:rsidR="008B3435" w:rsidRPr="00220F09">
        <w:rPr>
          <w:rFonts w:ascii="標楷體" w:eastAsia="標楷體" w:hAnsi="標楷體" w:hint="eastAsia"/>
        </w:rPr>
        <w:t>一</w:t>
      </w:r>
      <w:proofErr w:type="gramEnd"/>
      <w:r w:rsidR="008B3435" w:rsidRPr="00220F09">
        <w:rPr>
          <w:rFonts w:ascii="標楷體" w:eastAsia="標楷體" w:hAnsi="標楷體" w:hint="eastAsia"/>
        </w:rPr>
        <w:t>)(二)。</w:t>
      </w:r>
    </w:p>
    <w:tbl>
      <w:tblPr>
        <w:tblStyle w:val="a3"/>
        <w:tblpPr w:leftFromText="180" w:rightFromText="180" w:vertAnchor="text" w:horzAnchor="margin" w:tblpY="102"/>
        <w:tblW w:w="0" w:type="auto"/>
        <w:tblLook w:val="04A0" w:firstRow="1" w:lastRow="0" w:firstColumn="1" w:lastColumn="0" w:noHBand="0" w:noVBand="1"/>
      </w:tblPr>
      <w:tblGrid>
        <w:gridCol w:w="704"/>
        <w:gridCol w:w="1843"/>
        <w:gridCol w:w="1008"/>
        <w:gridCol w:w="1185"/>
        <w:gridCol w:w="1185"/>
        <w:gridCol w:w="1158"/>
        <w:gridCol w:w="1213"/>
      </w:tblGrid>
      <w:tr w:rsidR="005344BE" w:rsidRPr="00220F09" w:rsidTr="005344BE">
        <w:tc>
          <w:tcPr>
            <w:tcW w:w="704" w:type="dxa"/>
            <w:vMerge w:val="restart"/>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項次</w:t>
            </w:r>
          </w:p>
        </w:tc>
        <w:tc>
          <w:tcPr>
            <w:tcW w:w="1843" w:type="dxa"/>
            <w:vMerge w:val="restart"/>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活動名稱</w:t>
            </w:r>
          </w:p>
        </w:tc>
        <w:tc>
          <w:tcPr>
            <w:tcW w:w="3378" w:type="dxa"/>
            <w:gridSpan w:val="3"/>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活動</w:t>
            </w:r>
            <w:r w:rsidR="008C014D">
              <w:rPr>
                <w:rFonts w:ascii="標楷體" w:eastAsia="標楷體" w:hAnsi="標楷體" w:hint="eastAsia"/>
              </w:rPr>
              <w:t>起訖</w:t>
            </w:r>
          </w:p>
        </w:tc>
        <w:tc>
          <w:tcPr>
            <w:tcW w:w="1158" w:type="dxa"/>
            <w:vMerge w:val="restart"/>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人數</w:t>
            </w:r>
          </w:p>
        </w:tc>
        <w:tc>
          <w:tcPr>
            <w:tcW w:w="1213" w:type="dxa"/>
            <w:vMerge w:val="restart"/>
            <w:vAlign w:val="center"/>
          </w:tcPr>
          <w:p w:rsidR="005344BE" w:rsidRPr="00220F09" w:rsidRDefault="005344BE" w:rsidP="005344BE">
            <w:pPr>
              <w:jc w:val="center"/>
              <w:rPr>
                <w:rFonts w:ascii="標楷體" w:eastAsia="標楷體" w:hAnsi="標楷體"/>
              </w:rPr>
            </w:pPr>
            <w:r>
              <w:rPr>
                <w:rFonts w:ascii="標楷體" w:eastAsia="標楷體" w:hAnsi="標楷體" w:hint="eastAsia"/>
              </w:rPr>
              <w:t>借用</w:t>
            </w:r>
            <w:r w:rsidRPr="00220F09">
              <w:rPr>
                <w:rFonts w:ascii="標楷體" w:eastAsia="標楷體" w:hAnsi="標楷體" w:hint="eastAsia"/>
              </w:rPr>
              <w:t>場地</w:t>
            </w:r>
          </w:p>
        </w:tc>
      </w:tr>
      <w:tr w:rsidR="005344BE" w:rsidRPr="00220F09" w:rsidTr="005344BE">
        <w:tc>
          <w:tcPr>
            <w:tcW w:w="704" w:type="dxa"/>
            <w:vMerge/>
            <w:vAlign w:val="center"/>
          </w:tcPr>
          <w:p w:rsidR="005344BE" w:rsidRPr="00220F09" w:rsidRDefault="005344BE" w:rsidP="005344BE">
            <w:pPr>
              <w:jc w:val="center"/>
              <w:rPr>
                <w:rFonts w:ascii="標楷體" w:eastAsia="標楷體" w:hAnsi="標楷體"/>
              </w:rPr>
            </w:pPr>
          </w:p>
        </w:tc>
        <w:tc>
          <w:tcPr>
            <w:tcW w:w="1843" w:type="dxa"/>
            <w:vMerge/>
            <w:vAlign w:val="center"/>
          </w:tcPr>
          <w:p w:rsidR="005344BE" w:rsidRPr="00220F09" w:rsidRDefault="005344BE" w:rsidP="005344BE">
            <w:pPr>
              <w:jc w:val="center"/>
              <w:rPr>
                <w:rFonts w:ascii="標楷體" w:eastAsia="標楷體" w:hAnsi="標楷體"/>
              </w:rPr>
            </w:pPr>
          </w:p>
        </w:tc>
        <w:tc>
          <w:tcPr>
            <w:tcW w:w="1008" w:type="dxa"/>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日期</w:t>
            </w:r>
          </w:p>
        </w:tc>
        <w:tc>
          <w:tcPr>
            <w:tcW w:w="1185" w:type="dxa"/>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開始時間</w:t>
            </w:r>
          </w:p>
        </w:tc>
        <w:tc>
          <w:tcPr>
            <w:tcW w:w="1185" w:type="dxa"/>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結束時間</w:t>
            </w:r>
          </w:p>
        </w:tc>
        <w:tc>
          <w:tcPr>
            <w:tcW w:w="1158" w:type="dxa"/>
            <w:vMerge/>
            <w:vAlign w:val="center"/>
          </w:tcPr>
          <w:p w:rsidR="005344BE" w:rsidRPr="00220F09" w:rsidRDefault="005344BE" w:rsidP="005344BE">
            <w:pPr>
              <w:jc w:val="center"/>
              <w:rPr>
                <w:rFonts w:ascii="標楷體" w:eastAsia="標楷體" w:hAnsi="標楷體"/>
              </w:rPr>
            </w:pPr>
          </w:p>
        </w:tc>
        <w:tc>
          <w:tcPr>
            <w:tcW w:w="1213" w:type="dxa"/>
            <w:vMerge/>
            <w:vAlign w:val="center"/>
          </w:tcPr>
          <w:p w:rsidR="005344BE" w:rsidRPr="00220F09" w:rsidRDefault="005344BE" w:rsidP="005344BE">
            <w:pPr>
              <w:jc w:val="center"/>
              <w:rPr>
                <w:rFonts w:ascii="標楷體" w:eastAsia="標楷體" w:hAnsi="標楷體"/>
              </w:rPr>
            </w:pPr>
          </w:p>
        </w:tc>
      </w:tr>
      <w:tr w:rsidR="005344BE" w:rsidRPr="00220F09" w:rsidTr="005344BE">
        <w:trPr>
          <w:trHeight w:val="594"/>
        </w:trPr>
        <w:tc>
          <w:tcPr>
            <w:tcW w:w="704" w:type="dxa"/>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1</w:t>
            </w:r>
          </w:p>
        </w:tc>
        <w:tc>
          <w:tcPr>
            <w:tcW w:w="1843" w:type="dxa"/>
            <w:vAlign w:val="center"/>
          </w:tcPr>
          <w:p w:rsidR="005344BE" w:rsidRPr="00220F09" w:rsidRDefault="005344BE" w:rsidP="005344BE">
            <w:pPr>
              <w:jc w:val="center"/>
              <w:rPr>
                <w:rFonts w:ascii="標楷體" w:eastAsia="標楷體" w:hAnsi="標楷體"/>
              </w:rPr>
            </w:pPr>
          </w:p>
        </w:tc>
        <w:tc>
          <w:tcPr>
            <w:tcW w:w="1008" w:type="dxa"/>
            <w:vAlign w:val="center"/>
          </w:tcPr>
          <w:p w:rsidR="005344BE" w:rsidRPr="00220F09" w:rsidRDefault="005344BE" w:rsidP="005344BE">
            <w:pPr>
              <w:jc w:val="center"/>
              <w:rPr>
                <w:rFonts w:ascii="標楷體" w:eastAsia="標楷體" w:hAnsi="標楷體"/>
              </w:rPr>
            </w:pPr>
          </w:p>
        </w:tc>
        <w:tc>
          <w:tcPr>
            <w:tcW w:w="1185" w:type="dxa"/>
            <w:vAlign w:val="center"/>
          </w:tcPr>
          <w:p w:rsidR="005344BE" w:rsidRPr="00220F09" w:rsidRDefault="005344BE" w:rsidP="005344BE">
            <w:pPr>
              <w:jc w:val="center"/>
              <w:rPr>
                <w:rFonts w:ascii="標楷體" w:eastAsia="標楷體" w:hAnsi="標楷體"/>
              </w:rPr>
            </w:pPr>
          </w:p>
        </w:tc>
        <w:tc>
          <w:tcPr>
            <w:tcW w:w="1185" w:type="dxa"/>
            <w:vAlign w:val="center"/>
          </w:tcPr>
          <w:p w:rsidR="005344BE" w:rsidRPr="00220F09" w:rsidRDefault="005344BE" w:rsidP="005344BE">
            <w:pPr>
              <w:jc w:val="center"/>
              <w:rPr>
                <w:rFonts w:ascii="標楷體" w:eastAsia="標楷體" w:hAnsi="標楷體"/>
              </w:rPr>
            </w:pPr>
          </w:p>
        </w:tc>
        <w:tc>
          <w:tcPr>
            <w:tcW w:w="1158" w:type="dxa"/>
            <w:vAlign w:val="center"/>
          </w:tcPr>
          <w:p w:rsidR="005344BE" w:rsidRPr="00220F09" w:rsidRDefault="005344BE" w:rsidP="005344BE">
            <w:pPr>
              <w:jc w:val="center"/>
              <w:rPr>
                <w:rFonts w:ascii="標楷體" w:eastAsia="標楷體" w:hAnsi="標楷體"/>
              </w:rPr>
            </w:pPr>
          </w:p>
        </w:tc>
        <w:tc>
          <w:tcPr>
            <w:tcW w:w="1213" w:type="dxa"/>
            <w:vAlign w:val="center"/>
          </w:tcPr>
          <w:p w:rsidR="005344BE" w:rsidRPr="00220F09" w:rsidRDefault="005344BE" w:rsidP="005344BE">
            <w:pPr>
              <w:jc w:val="center"/>
              <w:rPr>
                <w:rFonts w:ascii="標楷體" w:eastAsia="標楷體" w:hAnsi="標楷體"/>
              </w:rPr>
            </w:pPr>
          </w:p>
        </w:tc>
      </w:tr>
      <w:tr w:rsidR="005344BE" w:rsidRPr="00220F09" w:rsidTr="005344BE">
        <w:trPr>
          <w:trHeight w:val="594"/>
        </w:trPr>
        <w:tc>
          <w:tcPr>
            <w:tcW w:w="704" w:type="dxa"/>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2</w:t>
            </w:r>
          </w:p>
        </w:tc>
        <w:tc>
          <w:tcPr>
            <w:tcW w:w="1843" w:type="dxa"/>
            <w:vAlign w:val="center"/>
          </w:tcPr>
          <w:p w:rsidR="005344BE" w:rsidRPr="00220F09" w:rsidRDefault="005344BE" w:rsidP="005344BE">
            <w:pPr>
              <w:jc w:val="center"/>
              <w:rPr>
                <w:rFonts w:ascii="標楷體" w:eastAsia="標楷體" w:hAnsi="標楷體"/>
              </w:rPr>
            </w:pPr>
          </w:p>
        </w:tc>
        <w:tc>
          <w:tcPr>
            <w:tcW w:w="1008" w:type="dxa"/>
            <w:vAlign w:val="center"/>
          </w:tcPr>
          <w:p w:rsidR="005344BE" w:rsidRPr="00220F09" w:rsidRDefault="005344BE" w:rsidP="005344BE">
            <w:pPr>
              <w:jc w:val="center"/>
              <w:rPr>
                <w:rFonts w:ascii="標楷體" w:eastAsia="標楷體" w:hAnsi="標楷體"/>
              </w:rPr>
            </w:pPr>
          </w:p>
        </w:tc>
        <w:tc>
          <w:tcPr>
            <w:tcW w:w="1185" w:type="dxa"/>
            <w:vAlign w:val="center"/>
          </w:tcPr>
          <w:p w:rsidR="005344BE" w:rsidRPr="00220F09" w:rsidRDefault="005344BE" w:rsidP="005344BE">
            <w:pPr>
              <w:jc w:val="center"/>
              <w:rPr>
                <w:rFonts w:ascii="標楷體" w:eastAsia="標楷體" w:hAnsi="標楷體"/>
              </w:rPr>
            </w:pPr>
          </w:p>
        </w:tc>
        <w:tc>
          <w:tcPr>
            <w:tcW w:w="1185" w:type="dxa"/>
            <w:vAlign w:val="center"/>
          </w:tcPr>
          <w:p w:rsidR="005344BE" w:rsidRPr="00220F09" w:rsidRDefault="005344BE" w:rsidP="005344BE">
            <w:pPr>
              <w:jc w:val="center"/>
              <w:rPr>
                <w:rFonts w:ascii="標楷體" w:eastAsia="標楷體" w:hAnsi="標楷體"/>
              </w:rPr>
            </w:pPr>
          </w:p>
        </w:tc>
        <w:tc>
          <w:tcPr>
            <w:tcW w:w="1158" w:type="dxa"/>
            <w:vAlign w:val="center"/>
          </w:tcPr>
          <w:p w:rsidR="005344BE" w:rsidRPr="00220F09" w:rsidRDefault="005344BE" w:rsidP="005344BE">
            <w:pPr>
              <w:jc w:val="center"/>
              <w:rPr>
                <w:rFonts w:ascii="標楷體" w:eastAsia="標楷體" w:hAnsi="標楷體"/>
              </w:rPr>
            </w:pPr>
          </w:p>
        </w:tc>
        <w:tc>
          <w:tcPr>
            <w:tcW w:w="1213" w:type="dxa"/>
            <w:vAlign w:val="center"/>
          </w:tcPr>
          <w:p w:rsidR="005344BE" w:rsidRPr="00220F09" w:rsidRDefault="005344BE" w:rsidP="005344BE">
            <w:pPr>
              <w:jc w:val="center"/>
              <w:rPr>
                <w:rFonts w:ascii="標楷體" w:eastAsia="標楷體" w:hAnsi="標楷體"/>
              </w:rPr>
            </w:pPr>
          </w:p>
        </w:tc>
      </w:tr>
      <w:tr w:rsidR="005344BE" w:rsidRPr="00220F09" w:rsidTr="005344BE">
        <w:trPr>
          <w:trHeight w:val="594"/>
        </w:trPr>
        <w:tc>
          <w:tcPr>
            <w:tcW w:w="704" w:type="dxa"/>
            <w:vAlign w:val="center"/>
          </w:tcPr>
          <w:p w:rsidR="005344BE" w:rsidRPr="00220F09" w:rsidRDefault="005344BE" w:rsidP="005344BE">
            <w:pPr>
              <w:jc w:val="center"/>
              <w:rPr>
                <w:rFonts w:ascii="標楷體" w:eastAsia="標楷體" w:hAnsi="標楷體"/>
              </w:rPr>
            </w:pPr>
            <w:r w:rsidRPr="00220F09">
              <w:rPr>
                <w:rFonts w:ascii="標楷體" w:eastAsia="標楷體" w:hAnsi="標楷體" w:hint="eastAsia"/>
              </w:rPr>
              <w:t>3</w:t>
            </w:r>
          </w:p>
        </w:tc>
        <w:tc>
          <w:tcPr>
            <w:tcW w:w="1843" w:type="dxa"/>
            <w:vAlign w:val="center"/>
          </w:tcPr>
          <w:p w:rsidR="005344BE" w:rsidRPr="00220F09" w:rsidRDefault="005344BE" w:rsidP="005344BE">
            <w:pPr>
              <w:jc w:val="center"/>
              <w:rPr>
                <w:rFonts w:ascii="標楷體" w:eastAsia="標楷體" w:hAnsi="標楷體"/>
              </w:rPr>
            </w:pPr>
          </w:p>
        </w:tc>
        <w:tc>
          <w:tcPr>
            <w:tcW w:w="1008" w:type="dxa"/>
            <w:vAlign w:val="center"/>
          </w:tcPr>
          <w:p w:rsidR="005344BE" w:rsidRPr="00220F09" w:rsidRDefault="005344BE" w:rsidP="005344BE">
            <w:pPr>
              <w:jc w:val="center"/>
              <w:rPr>
                <w:rFonts w:ascii="標楷體" w:eastAsia="標楷體" w:hAnsi="標楷體"/>
              </w:rPr>
            </w:pPr>
          </w:p>
        </w:tc>
        <w:tc>
          <w:tcPr>
            <w:tcW w:w="1185" w:type="dxa"/>
            <w:vAlign w:val="center"/>
          </w:tcPr>
          <w:p w:rsidR="005344BE" w:rsidRPr="00220F09" w:rsidRDefault="005344BE" w:rsidP="005344BE">
            <w:pPr>
              <w:jc w:val="center"/>
              <w:rPr>
                <w:rFonts w:ascii="標楷體" w:eastAsia="標楷體" w:hAnsi="標楷體"/>
              </w:rPr>
            </w:pPr>
          </w:p>
        </w:tc>
        <w:tc>
          <w:tcPr>
            <w:tcW w:w="1185" w:type="dxa"/>
            <w:vAlign w:val="center"/>
          </w:tcPr>
          <w:p w:rsidR="005344BE" w:rsidRPr="00220F09" w:rsidRDefault="005344BE" w:rsidP="005344BE">
            <w:pPr>
              <w:jc w:val="center"/>
              <w:rPr>
                <w:rFonts w:ascii="標楷體" w:eastAsia="標楷體" w:hAnsi="標楷體"/>
              </w:rPr>
            </w:pPr>
          </w:p>
        </w:tc>
        <w:tc>
          <w:tcPr>
            <w:tcW w:w="1158" w:type="dxa"/>
            <w:vAlign w:val="center"/>
          </w:tcPr>
          <w:p w:rsidR="005344BE" w:rsidRPr="00220F09" w:rsidRDefault="005344BE" w:rsidP="005344BE">
            <w:pPr>
              <w:jc w:val="center"/>
              <w:rPr>
                <w:rFonts w:ascii="標楷體" w:eastAsia="標楷體" w:hAnsi="標楷體"/>
              </w:rPr>
            </w:pPr>
          </w:p>
        </w:tc>
        <w:tc>
          <w:tcPr>
            <w:tcW w:w="1213" w:type="dxa"/>
            <w:vAlign w:val="center"/>
          </w:tcPr>
          <w:p w:rsidR="005344BE" w:rsidRPr="00220F09" w:rsidRDefault="005344BE" w:rsidP="005344BE">
            <w:pPr>
              <w:jc w:val="center"/>
              <w:rPr>
                <w:rFonts w:ascii="標楷體" w:eastAsia="標楷體" w:hAnsi="標楷體"/>
              </w:rPr>
            </w:pPr>
          </w:p>
        </w:tc>
      </w:tr>
    </w:tbl>
    <w:p w:rsidR="008B3435" w:rsidRPr="00220F09" w:rsidRDefault="008B3435" w:rsidP="00220F09">
      <w:pPr>
        <w:spacing w:line="480" w:lineRule="exact"/>
        <w:rPr>
          <w:rFonts w:ascii="標楷體" w:eastAsia="標楷體" w:hAnsi="標楷體"/>
        </w:rPr>
      </w:pPr>
      <w:proofErr w:type="gramStart"/>
      <w:r w:rsidRPr="00220F09">
        <w:rPr>
          <w:rFonts w:ascii="標楷體" w:eastAsia="標楷體" w:hAnsi="標楷體" w:hint="eastAsia"/>
        </w:rPr>
        <w:t>註</w:t>
      </w:r>
      <w:proofErr w:type="gramEnd"/>
      <w:r w:rsidRPr="00220F09">
        <w:rPr>
          <w:rFonts w:ascii="標楷體" w:eastAsia="標楷體" w:hAnsi="標楷體" w:hint="eastAsia"/>
        </w:rPr>
        <w:t xml:space="preserve"> :</w:t>
      </w:r>
    </w:p>
    <w:p w:rsidR="008B3435" w:rsidRPr="00220F09" w:rsidRDefault="008B3435" w:rsidP="00220F09">
      <w:pPr>
        <w:pStyle w:val="a4"/>
        <w:numPr>
          <w:ilvl w:val="0"/>
          <w:numId w:val="1"/>
        </w:numPr>
        <w:spacing w:line="480" w:lineRule="exact"/>
        <w:ind w:leftChars="0"/>
        <w:rPr>
          <w:rFonts w:ascii="標楷體" w:eastAsia="標楷體" w:hAnsi="標楷體"/>
        </w:rPr>
      </w:pPr>
      <w:r w:rsidRPr="00220F09">
        <w:rPr>
          <w:rFonts w:ascii="標楷體" w:eastAsia="標楷體" w:hAnsi="標楷體" w:hint="eastAsia"/>
        </w:rPr>
        <w:t>上述空間若非例行性活動使用，欲使用空調冷氣者，請事先填妥空調使用</w:t>
      </w:r>
    </w:p>
    <w:p w:rsidR="008B3435" w:rsidRPr="00220F09" w:rsidRDefault="008B3435" w:rsidP="00220F09">
      <w:pPr>
        <w:pStyle w:val="a4"/>
        <w:spacing w:line="480" w:lineRule="exact"/>
        <w:ind w:leftChars="0" w:left="600"/>
        <w:rPr>
          <w:rFonts w:ascii="標楷體" w:eastAsia="標楷體" w:hAnsi="標楷體"/>
        </w:rPr>
      </w:pPr>
      <w:r w:rsidRPr="00220F09">
        <w:rPr>
          <w:rFonts w:ascii="標楷體" w:eastAsia="標楷體" w:hAnsi="標楷體" w:hint="eastAsia"/>
        </w:rPr>
        <w:t>申請表，</w:t>
      </w:r>
      <w:r w:rsidR="00BC1965">
        <w:rPr>
          <w:rFonts w:ascii="標楷體" w:eastAsia="標楷體" w:hAnsi="標楷體" w:hint="eastAsia"/>
        </w:rPr>
        <w:t>經</w:t>
      </w:r>
      <w:r w:rsidRPr="00220F09">
        <w:rPr>
          <w:rFonts w:ascii="標楷體" w:eastAsia="標楷體" w:hAnsi="標楷體" w:hint="eastAsia"/>
        </w:rPr>
        <w:t>校長核准後方可開啟，活動結束後，由申請人或指派專人負責場地的</w:t>
      </w:r>
      <w:r w:rsidR="001C23C8">
        <w:rPr>
          <w:rFonts w:ascii="標楷體" w:eastAsia="標楷體" w:hAnsi="標楷體" w:hint="eastAsia"/>
        </w:rPr>
        <w:t>清潔</w:t>
      </w:r>
      <w:r w:rsidRPr="00220F09">
        <w:rPr>
          <w:rFonts w:ascii="標楷體" w:eastAsia="標楷體" w:hAnsi="標楷體" w:hint="eastAsia"/>
        </w:rPr>
        <w:t>還原及空間門窗、電器用品</w:t>
      </w:r>
      <w:r w:rsidR="00BC1965">
        <w:rPr>
          <w:rFonts w:ascii="標楷體" w:eastAsia="標楷體" w:hAnsi="標楷體" w:hint="eastAsia"/>
        </w:rPr>
        <w:t>電源</w:t>
      </w:r>
      <w:r w:rsidRPr="00220F09">
        <w:rPr>
          <w:rFonts w:ascii="標楷體" w:eastAsia="標楷體" w:hAnsi="標楷體" w:hint="eastAsia"/>
        </w:rPr>
        <w:t>的關閉等工作。</w:t>
      </w:r>
    </w:p>
    <w:p w:rsidR="008B3435" w:rsidRPr="00220F09" w:rsidRDefault="008B3435" w:rsidP="00220F09">
      <w:pPr>
        <w:pStyle w:val="a4"/>
        <w:numPr>
          <w:ilvl w:val="0"/>
          <w:numId w:val="1"/>
        </w:numPr>
        <w:spacing w:line="480" w:lineRule="exact"/>
        <w:ind w:leftChars="0"/>
        <w:rPr>
          <w:rFonts w:ascii="標楷體" w:eastAsia="標楷體" w:hAnsi="標楷體"/>
        </w:rPr>
      </w:pPr>
      <w:r w:rsidRPr="00220F09">
        <w:rPr>
          <w:rFonts w:ascii="標楷體" w:eastAsia="標楷體" w:hAnsi="標楷體" w:hint="eastAsia"/>
        </w:rPr>
        <w:t>空間使用完畢後，場地無復原或電器用品電源未關閉，日後將不開放該單</w:t>
      </w:r>
    </w:p>
    <w:p w:rsidR="008B3435" w:rsidRPr="00220F09" w:rsidRDefault="008B3435" w:rsidP="00220F09">
      <w:pPr>
        <w:spacing w:line="480" w:lineRule="exact"/>
        <w:ind w:left="120"/>
        <w:rPr>
          <w:rFonts w:ascii="標楷體" w:eastAsia="標楷體" w:hAnsi="標楷體"/>
        </w:rPr>
      </w:pPr>
      <w:r w:rsidRPr="00220F09">
        <w:rPr>
          <w:rFonts w:ascii="標楷體" w:eastAsia="標楷體" w:hAnsi="標楷體" w:hint="eastAsia"/>
        </w:rPr>
        <w:t xml:space="preserve">    位再租借使用。</w:t>
      </w:r>
    </w:p>
    <w:p w:rsidR="008B3435" w:rsidRPr="00220F09" w:rsidRDefault="008B3435" w:rsidP="00220F09">
      <w:pPr>
        <w:pStyle w:val="a4"/>
        <w:numPr>
          <w:ilvl w:val="0"/>
          <w:numId w:val="1"/>
        </w:numPr>
        <w:spacing w:line="480" w:lineRule="exact"/>
        <w:ind w:leftChars="0"/>
        <w:rPr>
          <w:rFonts w:ascii="標楷體" w:eastAsia="標楷體" w:hAnsi="標楷體"/>
        </w:rPr>
      </w:pPr>
      <w:r w:rsidRPr="00220F09">
        <w:rPr>
          <w:rFonts w:ascii="標楷體" w:eastAsia="標楷體" w:hAnsi="標楷體" w:hint="eastAsia"/>
        </w:rPr>
        <w:t>未經</w:t>
      </w:r>
      <w:r w:rsidR="001C23C8">
        <w:rPr>
          <w:rFonts w:ascii="標楷體" w:eastAsia="標楷體" w:hAnsi="標楷體" w:hint="eastAsia"/>
        </w:rPr>
        <w:t>機關首長</w:t>
      </w:r>
      <w:r w:rsidRPr="00220F09">
        <w:rPr>
          <w:rFonts w:ascii="標楷體" w:eastAsia="標楷體" w:hAnsi="標楷體" w:hint="eastAsia"/>
        </w:rPr>
        <w:t>核准者</w:t>
      </w:r>
      <w:r w:rsidR="001C23C8">
        <w:rPr>
          <w:rFonts w:ascii="標楷體" w:eastAsia="標楷體" w:hAnsi="標楷體" w:hint="eastAsia"/>
        </w:rPr>
        <w:t>，</w:t>
      </w:r>
      <w:r w:rsidR="00220F09" w:rsidRPr="00220F09">
        <w:rPr>
          <w:rFonts w:ascii="標楷體" w:eastAsia="標楷體" w:hAnsi="標楷體" w:hint="eastAsia"/>
        </w:rPr>
        <w:t>不予開啟空調設備。</w:t>
      </w:r>
    </w:p>
    <w:p w:rsidR="00220F09" w:rsidRPr="005344BE" w:rsidRDefault="00220F09" w:rsidP="005344BE">
      <w:pPr>
        <w:pStyle w:val="a4"/>
        <w:numPr>
          <w:ilvl w:val="0"/>
          <w:numId w:val="1"/>
        </w:numPr>
        <w:spacing w:line="480" w:lineRule="exact"/>
        <w:ind w:leftChars="0"/>
        <w:rPr>
          <w:rFonts w:ascii="標楷體" w:eastAsia="標楷體" w:hAnsi="標楷體"/>
        </w:rPr>
      </w:pPr>
      <w:r w:rsidRPr="00220F09">
        <w:rPr>
          <w:rFonts w:ascii="標楷體" w:eastAsia="標楷體" w:hAnsi="標楷體" w:hint="eastAsia"/>
        </w:rPr>
        <w:t>為確保活動順利進行，主辦活動(申請)單位應</w:t>
      </w:r>
      <w:proofErr w:type="gramStart"/>
      <w:r w:rsidRPr="00220F09">
        <w:rPr>
          <w:rFonts w:ascii="標楷體" w:eastAsia="標楷體" w:hAnsi="標楷體" w:hint="eastAsia"/>
        </w:rPr>
        <w:t>於奉准後且</w:t>
      </w:r>
      <w:proofErr w:type="gramEnd"/>
      <w:r w:rsidRPr="00220F09">
        <w:rPr>
          <w:rFonts w:ascii="標楷體" w:eastAsia="標楷體" w:hAnsi="標楷體" w:hint="eastAsia"/>
        </w:rPr>
        <w:t>於活動前一日下班前</w:t>
      </w:r>
      <w:r w:rsidR="00BC1965">
        <w:rPr>
          <w:rFonts w:ascii="標楷體" w:eastAsia="標楷體" w:hAnsi="標楷體" w:hint="eastAsia"/>
        </w:rPr>
        <w:t>，</w:t>
      </w:r>
      <w:r w:rsidR="00CD302D">
        <w:rPr>
          <w:rFonts w:ascii="標楷體" w:eastAsia="標楷體" w:hAnsi="標楷體" w:hint="eastAsia"/>
        </w:rPr>
        <w:t>將申請表送至總務處，</w:t>
      </w:r>
      <w:proofErr w:type="gramStart"/>
      <w:r w:rsidR="00CD302D">
        <w:rPr>
          <w:rFonts w:ascii="標楷體" w:eastAsia="標楷體" w:hAnsi="標楷體" w:hint="eastAsia"/>
        </w:rPr>
        <w:t>俾</w:t>
      </w:r>
      <w:proofErr w:type="gramEnd"/>
      <w:r w:rsidR="00CD302D">
        <w:rPr>
          <w:rFonts w:ascii="標楷體" w:eastAsia="標楷體" w:hAnsi="標楷體" w:hint="eastAsia"/>
        </w:rPr>
        <w:t>利派員開啟</w:t>
      </w:r>
      <w:r w:rsidRPr="00220F09">
        <w:rPr>
          <w:rFonts w:ascii="標楷體" w:eastAsia="標楷體" w:hAnsi="標楷體" w:hint="eastAsia"/>
        </w:rPr>
        <w:t>空調電源。</w:t>
      </w:r>
    </w:p>
    <w:tbl>
      <w:tblPr>
        <w:tblStyle w:val="a3"/>
        <w:tblW w:w="8380" w:type="dxa"/>
        <w:tblInd w:w="120" w:type="dxa"/>
        <w:tblLook w:val="04A0" w:firstRow="1" w:lastRow="0" w:firstColumn="1" w:lastColumn="0" w:noHBand="0" w:noVBand="1"/>
      </w:tblPr>
      <w:tblGrid>
        <w:gridCol w:w="1676"/>
        <w:gridCol w:w="1676"/>
        <w:gridCol w:w="1676"/>
        <w:gridCol w:w="1676"/>
        <w:gridCol w:w="1676"/>
      </w:tblGrid>
      <w:tr w:rsidR="0054209A" w:rsidRPr="00220F09" w:rsidTr="0054209A">
        <w:trPr>
          <w:trHeight w:val="675"/>
        </w:trPr>
        <w:tc>
          <w:tcPr>
            <w:tcW w:w="1676" w:type="dxa"/>
            <w:vAlign w:val="center"/>
          </w:tcPr>
          <w:p w:rsidR="0054209A" w:rsidRPr="00220F09" w:rsidRDefault="0054209A" w:rsidP="00220F09">
            <w:pPr>
              <w:jc w:val="center"/>
              <w:rPr>
                <w:rFonts w:ascii="標楷體" w:eastAsia="標楷體" w:hAnsi="標楷體"/>
              </w:rPr>
            </w:pPr>
            <w:r w:rsidRPr="00220F09">
              <w:rPr>
                <w:rFonts w:ascii="標楷體" w:eastAsia="標楷體" w:hAnsi="標楷體" w:hint="eastAsia"/>
              </w:rPr>
              <w:t>申請人</w:t>
            </w:r>
          </w:p>
        </w:tc>
        <w:tc>
          <w:tcPr>
            <w:tcW w:w="1676" w:type="dxa"/>
            <w:vAlign w:val="center"/>
          </w:tcPr>
          <w:p w:rsidR="0054209A" w:rsidRPr="00220F09" w:rsidRDefault="0054209A" w:rsidP="00220F09">
            <w:pPr>
              <w:jc w:val="center"/>
              <w:rPr>
                <w:rFonts w:ascii="標楷體" w:eastAsia="標楷體" w:hAnsi="標楷體"/>
              </w:rPr>
            </w:pPr>
            <w:r w:rsidRPr="00220F09">
              <w:rPr>
                <w:rFonts w:ascii="標楷體" w:eastAsia="標楷體" w:hAnsi="標楷體" w:hint="eastAsia"/>
              </w:rPr>
              <w:t>申請單位主管</w:t>
            </w:r>
          </w:p>
        </w:tc>
        <w:tc>
          <w:tcPr>
            <w:tcW w:w="1676" w:type="dxa"/>
            <w:vAlign w:val="center"/>
          </w:tcPr>
          <w:p w:rsidR="0054209A" w:rsidRPr="00220F09" w:rsidRDefault="0054209A" w:rsidP="00220F09">
            <w:pPr>
              <w:jc w:val="center"/>
              <w:rPr>
                <w:rFonts w:ascii="標楷體" w:eastAsia="標楷體" w:hAnsi="標楷體"/>
              </w:rPr>
            </w:pPr>
            <w:r w:rsidRPr="00220F09">
              <w:rPr>
                <w:rFonts w:ascii="標楷體" w:eastAsia="標楷體" w:hAnsi="標楷體" w:hint="eastAsia"/>
              </w:rPr>
              <w:t>事務組</w:t>
            </w:r>
            <w:r>
              <w:rPr>
                <w:rFonts w:ascii="標楷體" w:eastAsia="標楷體" w:hAnsi="標楷體" w:hint="eastAsia"/>
              </w:rPr>
              <w:t>長</w:t>
            </w:r>
          </w:p>
        </w:tc>
        <w:tc>
          <w:tcPr>
            <w:tcW w:w="1676" w:type="dxa"/>
            <w:vAlign w:val="center"/>
          </w:tcPr>
          <w:p w:rsidR="0054209A" w:rsidRPr="00220F09" w:rsidRDefault="0054209A" w:rsidP="00220F09">
            <w:pPr>
              <w:jc w:val="center"/>
              <w:rPr>
                <w:rFonts w:ascii="標楷體" w:eastAsia="標楷體" w:hAnsi="標楷體"/>
              </w:rPr>
            </w:pPr>
            <w:r w:rsidRPr="00220F09">
              <w:rPr>
                <w:rFonts w:ascii="標楷體" w:eastAsia="標楷體" w:hAnsi="標楷體" w:hint="eastAsia"/>
              </w:rPr>
              <w:t>總務主任</w:t>
            </w:r>
          </w:p>
        </w:tc>
        <w:tc>
          <w:tcPr>
            <w:tcW w:w="1676" w:type="dxa"/>
            <w:vAlign w:val="center"/>
          </w:tcPr>
          <w:p w:rsidR="0054209A" w:rsidRPr="00220F09" w:rsidRDefault="0054209A" w:rsidP="00220F09">
            <w:pPr>
              <w:jc w:val="center"/>
              <w:rPr>
                <w:rFonts w:ascii="標楷體" w:eastAsia="標楷體" w:hAnsi="標楷體"/>
              </w:rPr>
            </w:pPr>
            <w:r w:rsidRPr="00220F09">
              <w:rPr>
                <w:rFonts w:ascii="標楷體" w:eastAsia="標楷體" w:hAnsi="標楷體" w:hint="eastAsia"/>
              </w:rPr>
              <w:t>校長</w:t>
            </w:r>
          </w:p>
        </w:tc>
      </w:tr>
      <w:tr w:rsidR="0054209A" w:rsidRPr="00220F09" w:rsidTr="0054209A">
        <w:trPr>
          <w:trHeight w:val="903"/>
        </w:trPr>
        <w:tc>
          <w:tcPr>
            <w:tcW w:w="1676" w:type="dxa"/>
            <w:vAlign w:val="center"/>
          </w:tcPr>
          <w:p w:rsidR="0054209A" w:rsidRPr="00220F09" w:rsidRDefault="0054209A" w:rsidP="00220F09">
            <w:pPr>
              <w:jc w:val="center"/>
              <w:rPr>
                <w:rFonts w:ascii="標楷體" w:eastAsia="標楷體" w:hAnsi="標楷體"/>
              </w:rPr>
            </w:pPr>
          </w:p>
        </w:tc>
        <w:tc>
          <w:tcPr>
            <w:tcW w:w="1676" w:type="dxa"/>
            <w:vAlign w:val="center"/>
          </w:tcPr>
          <w:p w:rsidR="0054209A" w:rsidRPr="00220F09" w:rsidRDefault="0054209A" w:rsidP="00220F09">
            <w:pPr>
              <w:jc w:val="center"/>
              <w:rPr>
                <w:rFonts w:ascii="標楷體" w:eastAsia="標楷體" w:hAnsi="標楷體"/>
              </w:rPr>
            </w:pPr>
          </w:p>
        </w:tc>
        <w:tc>
          <w:tcPr>
            <w:tcW w:w="1676" w:type="dxa"/>
            <w:vAlign w:val="center"/>
          </w:tcPr>
          <w:p w:rsidR="0054209A" w:rsidRPr="00220F09" w:rsidRDefault="0054209A" w:rsidP="00220F09">
            <w:pPr>
              <w:jc w:val="center"/>
              <w:rPr>
                <w:rFonts w:ascii="標楷體" w:eastAsia="標楷體" w:hAnsi="標楷體"/>
              </w:rPr>
            </w:pPr>
          </w:p>
        </w:tc>
        <w:tc>
          <w:tcPr>
            <w:tcW w:w="1676" w:type="dxa"/>
            <w:vAlign w:val="center"/>
          </w:tcPr>
          <w:p w:rsidR="0054209A" w:rsidRPr="00220F09" w:rsidRDefault="0054209A" w:rsidP="00220F09">
            <w:pPr>
              <w:jc w:val="center"/>
              <w:rPr>
                <w:rFonts w:ascii="標楷體" w:eastAsia="標楷體" w:hAnsi="標楷體"/>
              </w:rPr>
            </w:pPr>
            <w:bookmarkStart w:id="0" w:name="_GoBack"/>
            <w:bookmarkEnd w:id="0"/>
          </w:p>
        </w:tc>
        <w:tc>
          <w:tcPr>
            <w:tcW w:w="1676" w:type="dxa"/>
            <w:vAlign w:val="center"/>
          </w:tcPr>
          <w:p w:rsidR="0054209A" w:rsidRPr="00220F09" w:rsidRDefault="0054209A" w:rsidP="00220F09">
            <w:pPr>
              <w:jc w:val="center"/>
              <w:rPr>
                <w:rFonts w:ascii="標楷體" w:eastAsia="標楷體" w:hAnsi="標楷體"/>
              </w:rPr>
            </w:pPr>
          </w:p>
        </w:tc>
      </w:tr>
    </w:tbl>
    <w:p w:rsidR="00220F09" w:rsidRPr="00220F09" w:rsidRDefault="00220F09" w:rsidP="00220F09">
      <w:pPr>
        <w:ind w:left="120"/>
        <w:rPr>
          <w:rFonts w:ascii="標楷體" w:eastAsia="標楷體" w:hAnsi="標楷體"/>
        </w:rPr>
      </w:pPr>
    </w:p>
    <w:tbl>
      <w:tblPr>
        <w:tblStyle w:val="a3"/>
        <w:tblW w:w="0" w:type="auto"/>
        <w:tblInd w:w="120" w:type="dxa"/>
        <w:tblLook w:val="04A0" w:firstRow="1" w:lastRow="0" w:firstColumn="1" w:lastColumn="0" w:noHBand="0" w:noVBand="1"/>
      </w:tblPr>
      <w:tblGrid>
        <w:gridCol w:w="868"/>
        <w:gridCol w:w="7308"/>
      </w:tblGrid>
      <w:tr w:rsidR="00220F09" w:rsidRPr="00220F09" w:rsidTr="005344BE">
        <w:trPr>
          <w:trHeight w:val="764"/>
        </w:trPr>
        <w:tc>
          <w:tcPr>
            <w:tcW w:w="868" w:type="dxa"/>
            <w:vMerge w:val="restart"/>
            <w:vAlign w:val="center"/>
          </w:tcPr>
          <w:p w:rsidR="00220F09" w:rsidRPr="00220F09" w:rsidRDefault="00220F09" w:rsidP="005344BE">
            <w:pPr>
              <w:jc w:val="center"/>
              <w:rPr>
                <w:rFonts w:ascii="標楷體" w:eastAsia="標楷體" w:hAnsi="標楷體"/>
              </w:rPr>
            </w:pPr>
            <w:r w:rsidRPr="00220F09">
              <w:rPr>
                <w:rFonts w:ascii="標楷體" w:eastAsia="標楷體" w:hAnsi="標楷體" w:hint="eastAsia"/>
              </w:rPr>
              <w:t>場地</w:t>
            </w:r>
          </w:p>
          <w:p w:rsidR="00220F09" w:rsidRPr="00220F09" w:rsidRDefault="00220F09" w:rsidP="005344BE">
            <w:pPr>
              <w:jc w:val="center"/>
              <w:rPr>
                <w:rFonts w:ascii="標楷體" w:eastAsia="標楷體" w:hAnsi="標楷體"/>
              </w:rPr>
            </w:pPr>
            <w:r w:rsidRPr="00220F09">
              <w:rPr>
                <w:rFonts w:ascii="標楷體" w:eastAsia="標楷體" w:hAnsi="標楷體" w:hint="eastAsia"/>
              </w:rPr>
              <w:t>使用</w:t>
            </w:r>
          </w:p>
          <w:p w:rsidR="00220F09" w:rsidRPr="00220F09" w:rsidRDefault="00220F09" w:rsidP="005344BE">
            <w:pPr>
              <w:jc w:val="center"/>
              <w:rPr>
                <w:rFonts w:ascii="標楷體" w:eastAsia="標楷體" w:hAnsi="標楷體"/>
              </w:rPr>
            </w:pPr>
            <w:r w:rsidRPr="00220F09">
              <w:rPr>
                <w:rFonts w:ascii="標楷體" w:eastAsia="標楷體" w:hAnsi="標楷體" w:hint="eastAsia"/>
              </w:rPr>
              <w:t>歸還</w:t>
            </w:r>
          </w:p>
          <w:p w:rsidR="00220F09" w:rsidRPr="00220F09" w:rsidRDefault="00220F09" w:rsidP="005344BE">
            <w:pPr>
              <w:jc w:val="center"/>
              <w:rPr>
                <w:rFonts w:ascii="標楷體" w:eastAsia="標楷體" w:hAnsi="標楷體"/>
              </w:rPr>
            </w:pPr>
            <w:r w:rsidRPr="00220F09">
              <w:rPr>
                <w:rFonts w:ascii="標楷體" w:eastAsia="標楷體" w:hAnsi="標楷體" w:hint="eastAsia"/>
              </w:rPr>
              <w:t>程序</w:t>
            </w:r>
          </w:p>
        </w:tc>
        <w:tc>
          <w:tcPr>
            <w:tcW w:w="7308" w:type="dxa"/>
          </w:tcPr>
          <w:p w:rsidR="00220F09" w:rsidRPr="00220F09" w:rsidRDefault="00220F09" w:rsidP="00220F09">
            <w:pPr>
              <w:rPr>
                <w:rFonts w:ascii="標楷體" w:eastAsia="標楷體" w:hAnsi="標楷體"/>
              </w:rPr>
            </w:pPr>
            <w:r w:rsidRPr="00220F09">
              <w:rPr>
                <w:rFonts w:ascii="標楷體" w:eastAsia="標楷體" w:hAnsi="標楷體" w:hint="eastAsia"/>
              </w:rPr>
              <w:t>□  場地已清潔復原</w:t>
            </w:r>
          </w:p>
          <w:p w:rsidR="00220F09" w:rsidRPr="00220F09" w:rsidRDefault="00220F09" w:rsidP="00220F09">
            <w:pPr>
              <w:rPr>
                <w:rFonts w:ascii="標楷體" w:eastAsia="標楷體" w:hAnsi="標楷體"/>
              </w:rPr>
            </w:pPr>
            <w:r w:rsidRPr="00220F09">
              <w:rPr>
                <w:rFonts w:ascii="標楷體" w:eastAsia="標楷體" w:hAnsi="標楷體" w:hint="eastAsia"/>
              </w:rPr>
              <w:t>□  無任何器材毀損</w:t>
            </w:r>
          </w:p>
          <w:p w:rsidR="00220F09" w:rsidRPr="00220F09" w:rsidRDefault="00220F09" w:rsidP="00220F09">
            <w:pPr>
              <w:rPr>
                <w:rFonts w:ascii="標楷體" w:eastAsia="標楷體" w:hAnsi="標楷體"/>
              </w:rPr>
            </w:pPr>
            <w:r w:rsidRPr="00220F09">
              <w:rPr>
                <w:rFonts w:ascii="標楷體" w:eastAsia="標楷體" w:hAnsi="標楷體" w:hint="eastAsia"/>
              </w:rPr>
              <w:t>□  場地內門窗、電器電源皆確實檢查並關閉</w:t>
            </w:r>
          </w:p>
        </w:tc>
      </w:tr>
      <w:tr w:rsidR="00220F09" w:rsidRPr="00220F09" w:rsidTr="005344BE">
        <w:trPr>
          <w:trHeight w:val="588"/>
        </w:trPr>
        <w:tc>
          <w:tcPr>
            <w:tcW w:w="868" w:type="dxa"/>
            <w:vMerge/>
          </w:tcPr>
          <w:p w:rsidR="00220F09" w:rsidRPr="00220F09" w:rsidRDefault="00220F09" w:rsidP="00220F09">
            <w:pPr>
              <w:rPr>
                <w:rFonts w:ascii="標楷體" w:eastAsia="標楷體" w:hAnsi="標楷體"/>
              </w:rPr>
            </w:pPr>
          </w:p>
        </w:tc>
        <w:tc>
          <w:tcPr>
            <w:tcW w:w="7308" w:type="dxa"/>
            <w:vAlign w:val="center"/>
          </w:tcPr>
          <w:p w:rsidR="00220F09" w:rsidRPr="00220F09" w:rsidRDefault="00220F09" w:rsidP="005344BE">
            <w:pPr>
              <w:jc w:val="both"/>
              <w:rPr>
                <w:rFonts w:ascii="標楷體" w:eastAsia="標楷體" w:hAnsi="標楷體"/>
              </w:rPr>
            </w:pPr>
            <w:r w:rsidRPr="00220F09">
              <w:rPr>
                <w:rFonts w:ascii="標楷體" w:eastAsia="標楷體" w:hAnsi="標楷體" w:hint="eastAsia"/>
              </w:rPr>
              <w:t xml:space="preserve">事務組長 : </w:t>
            </w:r>
          </w:p>
        </w:tc>
      </w:tr>
    </w:tbl>
    <w:p w:rsidR="00220F09" w:rsidRPr="00220F09" w:rsidRDefault="00220F09" w:rsidP="00BC1965">
      <w:pPr>
        <w:rPr>
          <w:rFonts w:ascii="標楷體" w:eastAsia="標楷體" w:hAnsi="標楷體"/>
        </w:rPr>
      </w:pPr>
    </w:p>
    <w:sectPr w:rsidR="00220F09" w:rsidRPr="00220F0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43DA6"/>
    <w:multiLevelType w:val="hybridMultilevel"/>
    <w:tmpl w:val="C55CF78E"/>
    <w:lvl w:ilvl="0" w:tplc="8DFA3D9A">
      <w:start w:val="1"/>
      <w:numFmt w:val="taiwaneseCountingThousand"/>
      <w:lvlText w:val="%1、"/>
      <w:lvlJc w:val="left"/>
      <w:pPr>
        <w:ind w:left="600" w:hanging="48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0A"/>
    <w:rsid w:val="001C23C8"/>
    <w:rsid w:val="00220F09"/>
    <w:rsid w:val="005344BE"/>
    <w:rsid w:val="0054209A"/>
    <w:rsid w:val="008B3435"/>
    <w:rsid w:val="008C014D"/>
    <w:rsid w:val="009728D0"/>
    <w:rsid w:val="00BC1965"/>
    <w:rsid w:val="00CD302D"/>
    <w:rsid w:val="00F3510A"/>
    <w:rsid w:val="00F433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8B7D"/>
  <w15:chartTrackingRefBased/>
  <w15:docId w15:val="{A188F78D-53A4-407C-A627-2BB0157F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435"/>
    <w:pPr>
      <w:ind w:leftChars="200" w:left="480"/>
    </w:pPr>
  </w:style>
  <w:style w:type="paragraph" w:styleId="a5">
    <w:name w:val="Balloon Text"/>
    <w:basedOn w:val="a"/>
    <w:link w:val="a6"/>
    <w:uiPriority w:val="99"/>
    <w:semiHidden/>
    <w:unhideWhenUsed/>
    <w:rsid w:val="001C23C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C23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2020-09-09T06:53:00Z</cp:lastPrinted>
  <dcterms:created xsi:type="dcterms:W3CDTF">2019-06-11T02:53:00Z</dcterms:created>
  <dcterms:modified xsi:type="dcterms:W3CDTF">2020-09-09T06:54:00Z</dcterms:modified>
</cp:coreProperties>
</file>